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22F9" w:rsidRDefault="008E22F9" w:rsidP="00506466">
      <w:pPr>
        <w:shd w:val="clear" w:color="auto" w:fill="FFFFFF"/>
        <w:spacing w:after="0" w:line="240" w:lineRule="auto"/>
        <w:rPr>
          <w:rFonts w:ascii="Times New Roman" w:eastAsia="Times New Roman" w:hAnsi="Times New Roman" w:cs="Times New Roman"/>
          <w:color w:val="000000"/>
          <w:spacing w:val="-5"/>
          <w:sz w:val="24"/>
          <w:szCs w:val="24"/>
          <w:lang w:eastAsia="ru-RU"/>
        </w:rPr>
      </w:pPr>
    </w:p>
    <w:p w:rsidR="008E22F9" w:rsidRPr="00A60F8A" w:rsidRDefault="008E22F9" w:rsidP="008E22F9">
      <w:pPr>
        <w:shd w:val="clear" w:color="auto" w:fill="FFFFFF"/>
        <w:spacing w:after="0" w:line="240" w:lineRule="auto"/>
        <w:jc w:val="right"/>
        <w:rPr>
          <w:rFonts w:ascii="Arial" w:eastAsia="Times New Roman" w:hAnsi="Arial" w:cs="Arial"/>
          <w:color w:val="000000"/>
          <w:spacing w:val="-5"/>
          <w:sz w:val="24"/>
          <w:szCs w:val="24"/>
          <w:lang w:eastAsia="ru-RU"/>
        </w:rPr>
      </w:pPr>
    </w:p>
    <w:p w:rsidR="00A55506" w:rsidRPr="00A55506"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color w:val="000000"/>
          <w:spacing w:val="-5"/>
          <w:lang w:eastAsia="ru-RU"/>
        </w:rPr>
      </w:pPr>
      <w:r w:rsidRPr="00A55506">
        <w:rPr>
          <w:rFonts w:ascii="Arial" w:eastAsia="Times New Roman" w:hAnsi="Arial" w:cs="Arial"/>
          <w:color w:val="000000"/>
          <w:spacing w:val="-5"/>
          <w:lang w:eastAsia="ru-RU"/>
        </w:rPr>
        <w:t>ДЕПАРТАМЕНТ ОБРАЗОВАНИЯ И НАУКИ ТЮМЕНСКОЙ ОБЛАСТИ</w:t>
      </w:r>
    </w:p>
    <w:p w:rsidR="00A55506" w:rsidRPr="00A55506" w:rsidRDefault="00A55506" w:rsidP="00A55506">
      <w:pPr>
        <w:widowControl w:val="0"/>
        <w:shd w:val="clear" w:color="auto" w:fill="FFFFFF"/>
        <w:tabs>
          <w:tab w:val="left" w:pos="5325"/>
        </w:tabs>
        <w:autoSpaceDE w:val="0"/>
        <w:autoSpaceDN w:val="0"/>
        <w:adjustRightInd w:val="0"/>
        <w:spacing w:after="0" w:line="240" w:lineRule="auto"/>
        <w:rPr>
          <w:rFonts w:ascii="Arial" w:eastAsia="Times New Roman" w:hAnsi="Arial" w:cs="Arial"/>
          <w:b/>
          <w:color w:val="000000"/>
          <w:spacing w:val="-5"/>
          <w:sz w:val="24"/>
          <w:szCs w:val="24"/>
          <w:lang w:eastAsia="ru-RU"/>
        </w:rPr>
      </w:pPr>
      <w:r w:rsidRPr="00A55506">
        <w:rPr>
          <w:rFonts w:ascii="Arial" w:eastAsia="Times New Roman" w:hAnsi="Arial" w:cs="Arial"/>
          <w:b/>
          <w:color w:val="000000"/>
          <w:spacing w:val="-5"/>
          <w:sz w:val="24"/>
          <w:szCs w:val="24"/>
          <w:lang w:eastAsia="ru-RU"/>
        </w:rPr>
        <w:tab/>
      </w:r>
    </w:p>
    <w:p w:rsidR="00A55506" w:rsidRPr="00A55506"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A55506">
        <w:rPr>
          <w:rFonts w:ascii="Arial" w:eastAsia="Times New Roman" w:hAnsi="Arial" w:cs="Arial"/>
          <w:b/>
          <w:color w:val="000000"/>
          <w:spacing w:val="-5"/>
          <w:sz w:val="24"/>
          <w:szCs w:val="24"/>
          <w:lang w:eastAsia="ru-RU"/>
        </w:rPr>
        <w:t xml:space="preserve">ГОСУДАРСТВЕННОЕ АВТОНОМНОЕ ПРОФЕССИОНАЛЬНОЕ </w:t>
      </w:r>
    </w:p>
    <w:p w:rsidR="00A55506" w:rsidRPr="00A55506"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A55506">
        <w:rPr>
          <w:rFonts w:ascii="Arial" w:eastAsia="Times New Roman" w:hAnsi="Arial" w:cs="Arial"/>
          <w:b/>
          <w:color w:val="000000"/>
          <w:spacing w:val="-5"/>
          <w:sz w:val="24"/>
          <w:szCs w:val="24"/>
          <w:lang w:eastAsia="ru-RU"/>
        </w:rPr>
        <w:t>ОБРАЗОВАТЕЛЬНОЕ УЧРЕЖДЕНИЕ ТЮМЕНСКОЙ ОБЛАСТИ</w:t>
      </w:r>
    </w:p>
    <w:p w:rsidR="00A55506" w:rsidRPr="00A55506"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A55506">
        <w:rPr>
          <w:rFonts w:ascii="Arial" w:eastAsia="Times New Roman" w:hAnsi="Arial" w:cs="Arial"/>
          <w:b/>
          <w:color w:val="000000"/>
          <w:spacing w:val="-5"/>
          <w:sz w:val="24"/>
          <w:szCs w:val="24"/>
          <w:lang w:eastAsia="ru-RU"/>
        </w:rPr>
        <w:t>«ГОЛЫШМАНОВСКИЙ АГРОПЕДАГОГИЧЕСКИЙ КОЛЛЕДЖ»</w:t>
      </w:r>
    </w:p>
    <w:p w:rsidR="00A55506" w:rsidRPr="00A55506" w:rsidRDefault="00A55506" w:rsidP="00A55506">
      <w:pPr>
        <w:spacing w:after="0" w:line="240" w:lineRule="auto"/>
        <w:jc w:val="center"/>
        <w:rPr>
          <w:rFonts w:ascii="Arial" w:eastAsia="Times New Roman" w:hAnsi="Arial" w:cs="Arial"/>
          <w:b/>
          <w:sz w:val="24"/>
          <w:szCs w:val="24"/>
          <w:lang w:eastAsia="ru-RU"/>
        </w:rPr>
      </w:pPr>
      <w:r w:rsidRPr="00A55506">
        <w:rPr>
          <w:rFonts w:ascii="Arial" w:eastAsia="Times New Roman" w:hAnsi="Arial" w:cs="Arial"/>
          <w:b/>
          <w:bCs/>
          <w:color w:val="000000"/>
          <w:spacing w:val="-5"/>
          <w:sz w:val="24"/>
          <w:szCs w:val="24"/>
          <w:lang w:eastAsia="ru-RU"/>
        </w:rPr>
        <w:t>(ГАПОУ ТО «</w:t>
      </w:r>
      <w:proofErr w:type="spellStart"/>
      <w:r w:rsidRPr="00A55506">
        <w:rPr>
          <w:rFonts w:ascii="Arial" w:eastAsia="Times New Roman" w:hAnsi="Arial" w:cs="Arial"/>
          <w:b/>
          <w:bCs/>
          <w:color w:val="000000"/>
          <w:spacing w:val="-5"/>
          <w:sz w:val="24"/>
          <w:szCs w:val="24"/>
          <w:lang w:eastAsia="ru-RU"/>
        </w:rPr>
        <w:t>Голышмановский</w:t>
      </w:r>
      <w:proofErr w:type="spellEnd"/>
      <w:r w:rsidRPr="00A55506">
        <w:rPr>
          <w:rFonts w:ascii="Arial" w:eastAsia="Times New Roman" w:hAnsi="Arial" w:cs="Arial"/>
          <w:b/>
          <w:bCs/>
          <w:color w:val="000000"/>
          <w:spacing w:val="-5"/>
          <w:sz w:val="24"/>
          <w:szCs w:val="24"/>
          <w:lang w:eastAsia="ru-RU"/>
        </w:rPr>
        <w:t xml:space="preserve"> </w:t>
      </w:r>
      <w:proofErr w:type="spellStart"/>
      <w:r w:rsidRPr="00A55506">
        <w:rPr>
          <w:rFonts w:ascii="Arial" w:eastAsia="Times New Roman" w:hAnsi="Arial" w:cs="Arial"/>
          <w:b/>
          <w:bCs/>
          <w:color w:val="000000"/>
          <w:spacing w:val="-5"/>
          <w:sz w:val="24"/>
          <w:szCs w:val="24"/>
          <w:lang w:eastAsia="ru-RU"/>
        </w:rPr>
        <w:t>агропедколледж</w:t>
      </w:r>
      <w:proofErr w:type="spellEnd"/>
      <w:r w:rsidRPr="00A55506">
        <w:rPr>
          <w:rFonts w:ascii="Arial" w:eastAsia="Times New Roman" w:hAnsi="Arial" w:cs="Arial"/>
          <w:b/>
          <w:bCs/>
          <w:color w:val="000000"/>
          <w:spacing w:val="-5"/>
          <w:sz w:val="24"/>
          <w:szCs w:val="24"/>
          <w:lang w:eastAsia="ru-RU"/>
        </w:rPr>
        <w:t>»)</w:t>
      </w:r>
    </w:p>
    <w:p w:rsidR="00A55506" w:rsidRPr="00A55506" w:rsidRDefault="00A55506" w:rsidP="00A55506">
      <w:pPr>
        <w:rPr>
          <w:rFonts w:ascii="Arial" w:eastAsia="Calibri" w:hAnsi="Arial" w:cs="Arial"/>
        </w:rPr>
      </w:pPr>
    </w:p>
    <w:p w:rsidR="00A55506" w:rsidRPr="00A55506" w:rsidRDefault="00A55506" w:rsidP="00A55506">
      <w:pPr>
        <w:rPr>
          <w:rFonts w:ascii="Arial" w:eastAsia="Calibri" w:hAnsi="Arial" w:cs="Arial"/>
        </w:rPr>
      </w:pPr>
    </w:p>
    <w:p w:rsidR="00A55506" w:rsidRPr="00A55506" w:rsidRDefault="00A55506" w:rsidP="00E55D64">
      <w:pPr>
        <w:tabs>
          <w:tab w:val="left" w:pos="6072"/>
        </w:tabs>
        <w:spacing w:after="0" w:line="240" w:lineRule="auto"/>
        <w:jc w:val="right"/>
        <w:rPr>
          <w:rFonts w:ascii="Arial" w:eastAsia="Calibri" w:hAnsi="Arial" w:cs="Arial"/>
        </w:rPr>
      </w:pPr>
      <w:r w:rsidRPr="00A55506">
        <w:rPr>
          <w:rFonts w:ascii="Arial" w:eastAsia="Calibri" w:hAnsi="Arial" w:cs="Arial"/>
        </w:rPr>
        <w:t xml:space="preserve">                                                         </w:t>
      </w:r>
      <w:r w:rsidR="00723409">
        <w:rPr>
          <w:rFonts w:ascii="Arial" w:eastAsia="Calibri" w:hAnsi="Arial" w:cs="Arial"/>
        </w:rPr>
        <w:t xml:space="preserve">              Приложение  № 3.3.1</w:t>
      </w:r>
      <w:r w:rsidRPr="00A55506">
        <w:rPr>
          <w:rFonts w:ascii="Arial" w:eastAsia="Calibri" w:hAnsi="Arial" w:cs="Arial"/>
        </w:rPr>
        <w:t xml:space="preserve"> к  ООП СПО (</w:t>
      </w:r>
      <w:r w:rsidRPr="00A55506">
        <w:rPr>
          <w:rFonts w:ascii="Arial" w:eastAsia="Calibri" w:hAnsi="Arial" w:cs="Arial"/>
          <w:u w:val="single"/>
        </w:rPr>
        <w:t>ППССЗ)</w:t>
      </w:r>
    </w:p>
    <w:p w:rsidR="00A55506" w:rsidRPr="00A55506" w:rsidRDefault="00A55506" w:rsidP="00E55D64">
      <w:pPr>
        <w:tabs>
          <w:tab w:val="left" w:pos="6072"/>
        </w:tabs>
        <w:spacing w:after="0" w:line="240" w:lineRule="auto"/>
        <w:jc w:val="right"/>
        <w:rPr>
          <w:rFonts w:ascii="Arial" w:eastAsia="Calibri" w:hAnsi="Arial" w:cs="Arial"/>
          <w:u w:val="single"/>
        </w:rPr>
      </w:pPr>
      <w:r w:rsidRPr="00A55506">
        <w:rPr>
          <w:rFonts w:ascii="Arial" w:eastAsia="Calibri" w:hAnsi="Arial" w:cs="Arial"/>
        </w:rPr>
        <w:t xml:space="preserve">                                                       </w:t>
      </w:r>
      <w:r>
        <w:rPr>
          <w:rFonts w:ascii="Arial" w:eastAsia="Calibri" w:hAnsi="Arial" w:cs="Arial"/>
        </w:rPr>
        <w:t xml:space="preserve">            </w:t>
      </w:r>
      <w:r w:rsidRPr="00A55506">
        <w:rPr>
          <w:rFonts w:ascii="Arial" w:eastAsia="Calibri" w:hAnsi="Arial" w:cs="Arial"/>
        </w:rPr>
        <w:t xml:space="preserve"> по </w:t>
      </w:r>
      <w:r w:rsidR="00E55D64">
        <w:rPr>
          <w:rFonts w:ascii="Arial" w:eastAsia="Calibri" w:hAnsi="Arial" w:cs="Arial"/>
        </w:rPr>
        <w:t>специальности</w:t>
      </w:r>
      <w:r w:rsidRPr="00A55506">
        <w:rPr>
          <w:rFonts w:ascii="Arial" w:eastAsia="Calibri" w:hAnsi="Arial" w:cs="Arial"/>
        </w:rPr>
        <w:t xml:space="preserve"> </w:t>
      </w:r>
      <w:r w:rsidR="00E55D64">
        <w:rPr>
          <w:rFonts w:ascii="Arial" w:eastAsia="Calibri" w:hAnsi="Arial" w:cs="Arial"/>
          <w:u w:val="single"/>
        </w:rPr>
        <w:t>43.02.15</w:t>
      </w:r>
      <w:r>
        <w:rPr>
          <w:rFonts w:ascii="Arial" w:eastAsia="Calibri" w:hAnsi="Arial" w:cs="Arial"/>
          <w:u w:val="single"/>
        </w:rPr>
        <w:t xml:space="preserve"> </w:t>
      </w:r>
      <w:r w:rsidR="00E55D64">
        <w:rPr>
          <w:rFonts w:ascii="Arial" w:eastAsia="Calibri" w:hAnsi="Arial" w:cs="Arial"/>
          <w:u w:val="single"/>
        </w:rPr>
        <w:t xml:space="preserve">Поварское </w:t>
      </w:r>
      <w:r w:rsidR="001F43CE">
        <w:rPr>
          <w:rFonts w:ascii="Arial" w:eastAsia="Calibri" w:hAnsi="Arial" w:cs="Arial"/>
          <w:u w:val="single"/>
        </w:rPr>
        <w:br/>
      </w:r>
      <w:r w:rsidR="00E55D64">
        <w:rPr>
          <w:rFonts w:ascii="Arial" w:eastAsia="Calibri" w:hAnsi="Arial" w:cs="Arial"/>
          <w:u w:val="single"/>
        </w:rPr>
        <w:t>и кондитерское дело</w:t>
      </w:r>
      <w:r>
        <w:rPr>
          <w:rFonts w:ascii="Arial" w:eastAsia="Calibri" w:hAnsi="Arial" w:cs="Arial"/>
          <w:u w:val="single"/>
        </w:rPr>
        <w:t xml:space="preserve"> </w:t>
      </w:r>
    </w:p>
    <w:p w:rsidR="00A55506" w:rsidRPr="00A55506" w:rsidRDefault="00A55506" w:rsidP="00A55506">
      <w:pPr>
        <w:rPr>
          <w:rFonts w:ascii="Arial" w:eastAsia="Calibri" w:hAnsi="Arial" w:cs="Arial"/>
        </w:rPr>
      </w:pPr>
    </w:p>
    <w:p w:rsidR="00A55506" w:rsidRPr="00A55506" w:rsidRDefault="00A55506" w:rsidP="00A55506">
      <w:pPr>
        <w:rPr>
          <w:rFonts w:ascii="Arial" w:eastAsia="Calibri" w:hAnsi="Arial" w:cs="Arial"/>
        </w:rPr>
      </w:pPr>
    </w:p>
    <w:p w:rsidR="00A55506" w:rsidRPr="00A55506" w:rsidRDefault="00A55506" w:rsidP="00A55506">
      <w:pPr>
        <w:rPr>
          <w:rFonts w:ascii="Arial" w:eastAsia="Calibri" w:hAnsi="Arial" w:cs="Arial"/>
        </w:rPr>
      </w:pPr>
    </w:p>
    <w:p w:rsidR="00A55506" w:rsidRPr="00A55506" w:rsidRDefault="00A55506" w:rsidP="00A55506">
      <w:pPr>
        <w:rPr>
          <w:rFonts w:ascii="Arial" w:eastAsia="Calibri" w:hAnsi="Arial" w:cs="Arial"/>
        </w:rPr>
      </w:pPr>
    </w:p>
    <w:p w:rsidR="00A55506" w:rsidRPr="00A55506" w:rsidRDefault="00A55506" w:rsidP="00A55506">
      <w:pPr>
        <w:tabs>
          <w:tab w:val="left" w:pos="3108"/>
        </w:tabs>
        <w:jc w:val="center"/>
        <w:rPr>
          <w:rFonts w:ascii="Arial" w:eastAsia="Calibri" w:hAnsi="Arial" w:cs="Arial"/>
          <w:b/>
          <w:sz w:val="28"/>
          <w:szCs w:val="28"/>
        </w:rPr>
      </w:pPr>
      <w:r>
        <w:rPr>
          <w:rFonts w:ascii="Arial" w:eastAsia="Calibri" w:hAnsi="Arial" w:cs="Arial"/>
          <w:b/>
          <w:sz w:val="28"/>
          <w:szCs w:val="28"/>
        </w:rPr>
        <w:t xml:space="preserve">ПРОГРАММА </w:t>
      </w:r>
      <w:r w:rsidR="00971110">
        <w:rPr>
          <w:rFonts w:ascii="Arial" w:eastAsia="Calibri" w:hAnsi="Arial" w:cs="Arial"/>
          <w:b/>
          <w:sz w:val="28"/>
          <w:szCs w:val="28"/>
        </w:rPr>
        <w:t>УЧЕБНОЙ ПРАКТИКИ</w:t>
      </w:r>
    </w:p>
    <w:p w:rsidR="00A55506" w:rsidRPr="00A55506" w:rsidRDefault="00D979B9" w:rsidP="00A55506">
      <w:pPr>
        <w:tabs>
          <w:tab w:val="left" w:pos="3108"/>
        </w:tabs>
        <w:jc w:val="center"/>
        <w:rPr>
          <w:rFonts w:ascii="Arial" w:eastAsia="Calibri" w:hAnsi="Arial" w:cs="Arial"/>
          <w:b/>
          <w:sz w:val="28"/>
          <w:szCs w:val="28"/>
          <w:u w:val="single"/>
        </w:rPr>
      </w:pPr>
      <w:r>
        <w:rPr>
          <w:rFonts w:ascii="Arial" w:eastAsia="Calibri" w:hAnsi="Arial" w:cs="Arial"/>
          <w:b/>
          <w:sz w:val="28"/>
          <w:szCs w:val="28"/>
          <w:u w:val="single"/>
        </w:rPr>
        <w:t>УП.03</w:t>
      </w:r>
      <w:r w:rsidR="00971110">
        <w:rPr>
          <w:rFonts w:ascii="Arial" w:eastAsia="Calibri" w:hAnsi="Arial" w:cs="Arial"/>
          <w:b/>
          <w:sz w:val="28"/>
          <w:szCs w:val="28"/>
          <w:u w:val="single"/>
        </w:rPr>
        <w:t xml:space="preserve">.01 </w:t>
      </w:r>
      <w:r w:rsidRPr="00D979B9">
        <w:rPr>
          <w:rFonts w:ascii="Arial" w:eastAsia="Calibri" w:hAnsi="Arial" w:cs="Arial"/>
          <w:b/>
          <w:sz w:val="28"/>
          <w:szCs w:val="28"/>
          <w:u w:val="single"/>
        </w:rPr>
        <w:t>Организация и ведение процессов приготовления, оформления и подготовки к реализации холодных блюд, кулинарных изделий, закусок сложного ассортимента с учетом потребностей различных категорий потребителей, видов и форм обслуживания</w:t>
      </w:r>
    </w:p>
    <w:p w:rsidR="00A55506" w:rsidRPr="00A55506" w:rsidRDefault="00A55506" w:rsidP="00A55506">
      <w:pPr>
        <w:tabs>
          <w:tab w:val="left" w:pos="3108"/>
        </w:tabs>
        <w:rPr>
          <w:rFonts w:ascii="Arial" w:eastAsia="Calibri" w:hAnsi="Arial" w:cs="Arial"/>
          <w:u w:val="single"/>
        </w:rPr>
      </w:pPr>
    </w:p>
    <w:p w:rsidR="00A55506" w:rsidRPr="00A55506" w:rsidRDefault="00A55506" w:rsidP="00A55506">
      <w:pPr>
        <w:tabs>
          <w:tab w:val="left" w:pos="3108"/>
        </w:tabs>
        <w:rPr>
          <w:rFonts w:ascii="Arial" w:eastAsia="Calibri" w:hAnsi="Arial" w:cs="Arial"/>
        </w:rPr>
      </w:pPr>
    </w:p>
    <w:p w:rsidR="00A55506" w:rsidRDefault="00A55506" w:rsidP="00A55506">
      <w:pPr>
        <w:tabs>
          <w:tab w:val="left" w:pos="3108"/>
        </w:tabs>
        <w:rPr>
          <w:rFonts w:ascii="Arial" w:eastAsia="Calibri" w:hAnsi="Arial" w:cs="Arial"/>
        </w:rPr>
      </w:pPr>
    </w:p>
    <w:p w:rsidR="00971110" w:rsidRPr="00A55506" w:rsidRDefault="00971110"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356617" w:rsidRDefault="00356617" w:rsidP="00A55506">
      <w:pPr>
        <w:tabs>
          <w:tab w:val="left" w:pos="3108"/>
        </w:tabs>
        <w:rPr>
          <w:rFonts w:ascii="Arial" w:eastAsia="Calibri" w:hAnsi="Arial" w:cs="Arial"/>
        </w:rPr>
      </w:pPr>
    </w:p>
    <w:p w:rsidR="00E34A09" w:rsidRDefault="00E34A09" w:rsidP="00A55506">
      <w:pPr>
        <w:tabs>
          <w:tab w:val="left" w:pos="3108"/>
        </w:tabs>
        <w:rPr>
          <w:rFonts w:ascii="Arial" w:eastAsia="Calibri" w:hAnsi="Arial" w:cs="Arial"/>
        </w:rPr>
      </w:pPr>
    </w:p>
    <w:p w:rsidR="00A15E73" w:rsidRDefault="00A15E73"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Default="00E239B8" w:rsidP="00723409">
      <w:pPr>
        <w:tabs>
          <w:tab w:val="left" w:pos="3108"/>
        </w:tabs>
        <w:jc w:val="center"/>
        <w:rPr>
          <w:rFonts w:ascii="Arial" w:eastAsia="Calibri" w:hAnsi="Arial" w:cs="Arial"/>
          <w:b/>
        </w:rPr>
      </w:pPr>
      <w:r>
        <w:rPr>
          <w:rFonts w:ascii="Arial" w:eastAsia="Calibri" w:hAnsi="Arial" w:cs="Arial"/>
          <w:b/>
        </w:rPr>
        <w:t>2025</w:t>
      </w:r>
      <w:bookmarkStart w:id="0" w:name="_GoBack"/>
      <w:bookmarkEnd w:id="0"/>
    </w:p>
    <w:p w:rsidR="00723409" w:rsidRDefault="00723409" w:rsidP="00A55506">
      <w:pPr>
        <w:tabs>
          <w:tab w:val="left" w:pos="3108"/>
        </w:tabs>
        <w:rPr>
          <w:rFonts w:ascii="Arial" w:eastAsia="Calibri" w:hAnsi="Arial" w:cs="Arial"/>
          <w:b/>
        </w:rPr>
      </w:pPr>
    </w:p>
    <w:p w:rsidR="00D979B9" w:rsidRPr="00D979B9" w:rsidRDefault="00D979B9" w:rsidP="00D979B9">
      <w:pPr>
        <w:spacing w:after="0" w:line="240" w:lineRule="auto"/>
        <w:ind w:firstLine="708"/>
        <w:jc w:val="both"/>
        <w:rPr>
          <w:rFonts w:ascii="Arial" w:eastAsia="Times New Roman" w:hAnsi="Arial" w:cs="Arial"/>
          <w:b/>
          <w:i/>
          <w:color w:val="000000"/>
          <w:sz w:val="24"/>
          <w:szCs w:val="24"/>
          <w:u w:val="single"/>
          <w:lang w:eastAsia="ru-RU"/>
        </w:rPr>
      </w:pPr>
      <w:r w:rsidRPr="00D979B9">
        <w:rPr>
          <w:rFonts w:ascii="Arial" w:eastAsia="Times New Roman" w:hAnsi="Arial" w:cs="Arial"/>
          <w:color w:val="000000"/>
          <w:sz w:val="24"/>
          <w:szCs w:val="24"/>
          <w:lang w:eastAsia="ru-RU"/>
        </w:rPr>
        <w:t xml:space="preserve">Рабочая программа УП.03.01. Организация и ведение процессов приготовления, оформления и подготовки к реализации холодных блюд, кулинарных изделий, закусок сложного ассортимента с учетом потребностей различных категорий потребителей, видов и форм обслуживания </w:t>
      </w:r>
      <w:r w:rsidRPr="00D979B9">
        <w:rPr>
          <w:rFonts w:ascii="Arial" w:eastAsia="Times New Roman" w:hAnsi="Arial" w:cs="Arial"/>
          <w:bCs/>
          <w:color w:val="000000"/>
          <w:sz w:val="24"/>
          <w:szCs w:val="24"/>
          <w:lang w:eastAsia="ru-RU"/>
        </w:rPr>
        <w:t xml:space="preserve">разработана в соответствии с федеральным государственным образовательным стандартом среднего профессионального образования (ФГОС СПО) </w:t>
      </w:r>
      <w:r w:rsidRPr="00D979B9">
        <w:rPr>
          <w:rFonts w:ascii="Arial" w:eastAsia="Times New Roman" w:hAnsi="Arial" w:cs="Arial"/>
          <w:color w:val="000000"/>
          <w:sz w:val="24"/>
          <w:szCs w:val="24"/>
          <w:lang w:eastAsia="ru-RU"/>
        </w:rPr>
        <w:t xml:space="preserve">по специальности 43.02.15. Поварское и кондитерское дело, утвержденного </w:t>
      </w:r>
      <w:r w:rsidRPr="00D979B9">
        <w:rPr>
          <w:rFonts w:ascii="Arial" w:eastAsia="Times New Roman" w:hAnsi="Arial" w:cs="Arial"/>
          <w:bCs/>
          <w:color w:val="000000"/>
          <w:sz w:val="24"/>
          <w:szCs w:val="24"/>
          <w:lang w:eastAsia="ru-RU"/>
        </w:rPr>
        <w:t xml:space="preserve">Приказом </w:t>
      </w:r>
      <w:proofErr w:type="spellStart"/>
      <w:r w:rsidRPr="00D979B9">
        <w:rPr>
          <w:rFonts w:ascii="Arial" w:eastAsia="Times New Roman" w:hAnsi="Arial" w:cs="Arial"/>
          <w:bCs/>
          <w:color w:val="000000"/>
          <w:sz w:val="24"/>
          <w:szCs w:val="24"/>
          <w:lang w:eastAsia="ru-RU"/>
        </w:rPr>
        <w:t>Минобрнауки</w:t>
      </w:r>
      <w:proofErr w:type="spellEnd"/>
      <w:r w:rsidRPr="00D979B9">
        <w:rPr>
          <w:rFonts w:ascii="Arial" w:eastAsia="Times New Roman" w:hAnsi="Arial" w:cs="Arial"/>
          <w:bCs/>
          <w:color w:val="000000"/>
          <w:sz w:val="24"/>
          <w:szCs w:val="24"/>
          <w:lang w:eastAsia="ru-RU"/>
        </w:rPr>
        <w:t xml:space="preserve"> России от 9.12.2016 г. № 1565 (зарегистрирован Министерством юстиции Российской Федерации 20 12.2016 г. регистрационный № 44828),  на основе примерной основной образовательной программы</w:t>
      </w:r>
      <w:r w:rsidRPr="00D979B9">
        <w:rPr>
          <w:rFonts w:ascii="Arial" w:eastAsia="Times New Roman" w:hAnsi="Arial" w:cs="Arial"/>
          <w:color w:val="000000"/>
          <w:sz w:val="24"/>
          <w:szCs w:val="24"/>
          <w:lang w:eastAsia="ru-RU"/>
        </w:rPr>
        <w:t xml:space="preserve"> среднего профессионального образования по укрупненной группе профессий, специальностей 43.00.00. Сервис и туризм, регистрационный номер: 43.01.09.-17033 (дата регистрации в реестре: 31.03.2017 г.).</w:t>
      </w:r>
    </w:p>
    <w:p w:rsidR="00D979B9" w:rsidRPr="00D979B9" w:rsidRDefault="00D979B9" w:rsidP="00D979B9">
      <w:pPr>
        <w:spacing w:after="0" w:line="240" w:lineRule="auto"/>
        <w:ind w:firstLine="708"/>
        <w:jc w:val="both"/>
        <w:rPr>
          <w:rFonts w:ascii="Arial" w:eastAsia="Times New Roman" w:hAnsi="Arial" w:cs="Arial"/>
          <w:b/>
          <w:bCs/>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b/>
          <w:color w:val="000000"/>
          <w:sz w:val="24"/>
          <w:szCs w:val="24"/>
          <w:lang w:eastAsia="ru-RU"/>
        </w:rPr>
        <w:t xml:space="preserve">            Организация-разработчик: </w:t>
      </w:r>
      <w:r w:rsidRPr="00D979B9">
        <w:rPr>
          <w:rFonts w:ascii="Arial" w:eastAsia="Times New Roman" w:hAnsi="Arial" w:cs="Arial"/>
          <w:color w:val="000000"/>
          <w:sz w:val="24"/>
          <w:szCs w:val="24"/>
          <w:lang w:eastAsia="ru-RU"/>
        </w:rPr>
        <w:t>государственное автономное профессиональное образовательное учреждение Тюменской области «Голышмановский агропедагогический колледж»</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
    <w:p w:rsidR="00D979B9" w:rsidRPr="008E5653" w:rsidRDefault="00D979B9" w:rsidP="00D979B9">
      <w:pPr>
        <w:spacing w:after="0" w:line="240" w:lineRule="auto"/>
        <w:ind w:firstLine="708"/>
        <w:jc w:val="both"/>
        <w:rPr>
          <w:rFonts w:ascii="Arial" w:eastAsia="Times New Roman" w:hAnsi="Arial" w:cs="Arial"/>
          <w:b/>
          <w:color w:val="000000"/>
          <w:sz w:val="24"/>
          <w:szCs w:val="24"/>
          <w:lang w:eastAsia="ru-RU"/>
        </w:rPr>
      </w:pPr>
      <w:r w:rsidRPr="00D979B9">
        <w:rPr>
          <w:rFonts w:ascii="Arial" w:eastAsia="Times New Roman" w:hAnsi="Arial" w:cs="Arial"/>
          <w:color w:val="000000"/>
          <w:sz w:val="24"/>
          <w:szCs w:val="24"/>
          <w:lang w:eastAsia="ru-RU"/>
        </w:rPr>
        <w:tab/>
      </w:r>
      <w:r w:rsidRPr="008E5653">
        <w:rPr>
          <w:rFonts w:ascii="Arial" w:eastAsia="Times New Roman" w:hAnsi="Arial" w:cs="Arial"/>
          <w:b/>
          <w:color w:val="000000"/>
          <w:sz w:val="24"/>
          <w:szCs w:val="24"/>
          <w:lang w:eastAsia="ru-RU"/>
        </w:rPr>
        <w:t xml:space="preserve">Разработчики: </w:t>
      </w:r>
    </w:p>
    <w:p w:rsidR="008E5653" w:rsidRPr="00826F2B" w:rsidRDefault="00D979B9" w:rsidP="008E5653">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ab/>
      </w:r>
      <w:r w:rsidR="008E5653" w:rsidRPr="00826F2B">
        <w:rPr>
          <w:rFonts w:ascii="Arial" w:eastAsia="Times New Roman" w:hAnsi="Arial" w:cs="Arial"/>
          <w:color w:val="000000"/>
          <w:sz w:val="24"/>
          <w:szCs w:val="24"/>
          <w:lang w:eastAsia="ru-RU"/>
        </w:rPr>
        <w:t xml:space="preserve">Татьянченко Наталья Ивановна, преподаватель первой квалификационной категории </w:t>
      </w:r>
      <w:r w:rsidR="008E5653">
        <w:rPr>
          <w:rFonts w:ascii="Arial" w:eastAsia="Times New Roman" w:hAnsi="Arial" w:cs="Arial"/>
          <w:color w:val="000000"/>
          <w:sz w:val="24"/>
          <w:szCs w:val="24"/>
          <w:lang w:eastAsia="ru-RU"/>
        </w:rPr>
        <w:t>ГАПОУ ТО</w:t>
      </w:r>
      <w:r w:rsidR="008E5653" w:rsidRPr="00826F2B">
        <w:rPr>
          <w:rFonts w:ascii="Arial" w:eastAsia="Times New Roman" w:hAnsi="Arial" w:cs="Arial"/>
          <w:color w:val="000000"/>
          <w:sz w:val="24"/>
          <w:szCs w:val="24"/>
          <w:lang w:eastAsia="ru-RU"/>
        </w:rPr>
        <w:t xml:space="preserve"> «Голышмановский агропедагогический колледж» </w:t>
      </w:r>
    </w:p>
    <w:p w:rsidR="00D979B9" w:rsidRPr="00D979B9" w:rsidRDefault="00D979B9" w:rsidP="00D979B9">
      <w:pPr>
        <w:spacing w:after="0" w:line="240" w:lineRule="auto"/>
        <w:ind w:firstLine="708"/>
        <w:jc w:val="both"/>
        <w:rPr>
          <w:rFonts w:ascii="Arial" w:eastAsia="Times New Roman" w:hAnsi="Arial" w:cs="Arial"/>
          <w:b/>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b/>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color w:val="000000"/>
          <w:sz w:val="24"/>
          <w:szCs w:val="24"/>
          <w:vertAlign w:val="superscript"/>
          <w:lang w:eastAsia="ru-RU"/>
        </w:rPr>
      </w:pPr>
    </w:p>
    <w:p w:rsidR="00D979B9" w:rsidRPr="00D979B9" w:rsidRDefault="00D979B9" w:rsidP="00D979B9">
      <w:pPr>
        <w:spacing w:after="0" w:line="240" w:lineRule="auto"/>
        <w:ind w:firstLine="708"/>
        <w:jc w:val="both"/>
        <w:rPr>
          <w:rFonts w:ascii="Arial" w:eastAsia="Times New Roman" w:hAnsi="Arial" w:cs="Arial"/>
          <w:b/>
          <w:i/>
          <w:color w:val="000000"/>
          <w:sz w:val="24"/>
          <w:szCs w:val="24"/>
          <w:vertAlign w:val="superscript"/>
          <w:lang w:eastAsia="ru-RU"/>
        </w:rPr>
      </w:pPr>
    </w:p>
    <w:p w:rsidR="00D979B9" w:rsidRPr="00D979B9" w:rsidRDefault="00D979B9" w:rsidP="00D979B9">
      <w:pPr>
        <w:spacing w:after="0" w:line="240" w:lineRule="auto"/>
        <w:ind w:firstLine="708"/>
        <w:jc w:val="both"/>
        <w:rPr>
          <w:rFonts w:ascii="Arial" w:eastAsia="Times New Roman" w:hAnsi="Arial" w:cs="Arial"/>
          <w:b/>
          <w:i/>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b/>
          <w:i/>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b/>
          <w:i/>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b/>
          <w:i/>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b/>
          <w:i/>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b/>
          <w:bCs/>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b/>
          <w:bCs/>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b/>
          <w:bCs/>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b/>
          <w:bCs/>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b/>
          <w:bCs/>
          <w:color w:val="000000"/>
          <w:sz w:val="24"/>
          <w:szCs w:val="24"/>
          <w:lang w:eastAsia="ru-RU"/>
        </w:rPr>
      </w:pPr>
    </w:p>
    <w:p w:rsidR="00D979B9" w:rsidRDefault="00D979B9" w:rsidP="00D979B9">
      <w:pPr>
        <w:spacing w:after="0" w:line="240" w:lineRule="auto"/>
        <w:ind w:firstLine="708"/>
        <w:jc w:val="both"/>
        <w:rPr>
          <w:rFonts w:ascii="Arial" w:eastAsia="Times New Roman" w:hAnsi="Arial" w:cs="Arial"/>
          <w:b/>
          <w:bCs/>
          <w:color w:val="000000"/>
          <w:sz w:val="24"/>
          <w:szCs w:val="24"/>
          <w:lang w:eastAsia="ru-RU"/>
        </w:rPr>
      </w:pPr>
    </w:p>
    <w:p w:rsidR="00D979B9" w:rsidRDefault="00D979B9" w:rsidP="00D979B9">
      <w:pPr>
        <w:spacing w:after="0" w:line="240" w:lineRule="auto"/>
        <w:ind w:firstLine="708"/>
        <w:jc w:val="both"/>
        <w:rPr>
          <w:rFonts w:ascii="Arial" w:eastAsia="Times New Roman" w:hAnsi="Arial" w:cs="Arial"/>
          <w:b/>
          <w:bCs/>
          <w:color w:val="000000"/>
          <w:sz w:val="24"/>
          <w:szCs w:val="24"/>
          <w:lang w:eastAsia="ru-RU"/>
        </w:rPr>
      </w:pPr>
    </w:p>
    <w:p w:rsidR="00D979B9" w:rsidRDefault="00D979B9" w:rsidP="00D979B9">
      <w:pPr>
        <w:spacing w:after="0" w:line="240" w:lineRule="auto"/>
        <w:ind w:firstLine="708"/>
        <w:jc w:val="both"/>
        <w:rPr>
          <w:rFonts w:ascii="Arial" w:eastAsia="Times New Roman" w:hAnsi="Arial" w:cs="Arial"/>
          <w:b/>
          <w:bCs/>
          <w:color w:val="000000"/>
          <w:sz w:val="24"/>
          <w:szCs w:val="24"/>
          <w:lang w:eastAsia="ru-RU"/>
        </w:rPr>
      </w:pPr>
    </w:p>
    <w:p w:rsidR="00D979B9" w:rsidRDefault="00D979B9" w:rsidP="00D979B9">
      <w:pPr>
        <w:spacing w:after="0" w:line="240" w:lineRule="auto"/>
        <w:ind w:firstLine="708"/>
        <w:jc w:val="both"/>
        <w:rPr>
          <w:rFonts w:ascii="Arial" w:eastAsia="Times New Roman" w:hAnsi="Arial" w:cs="Arial"/>
          <w:b/>
          <w:bCs/>
          <w:color w:val="000000"/>
          <w:sz w:val="24"/>
          <w:szCs w:val="24"/>
          <w:lang w:eastAsia="ru-RU"/>
        </w:rPr>
      </w:pPr>
    </w:p>
    <w:p w:rsidR="00D979B9" w:rsidRDefault="00D979B9" w:rsidP="00D979B9">
      <w:pPr>
        <w:spacing w:after="0" w:line="240" w:lineRule="auto"/>
        <w:ind w:firstLine="708"/>
        <w:jc w:val="both"/>
        <w:rPr>
          <w:rFonts w:ascii="Arial" w:eastAsia="Times New Roman" w:hAnsi="Arial" w:cs="Arial"/>
          <w:b/>
          <w:bCs/>
          <w:color w:val="000000"/>
          <w:sz w:val="24"/>
          <w:szCs w:val="24"/>
          <w:lang w:eastAsia="ru-RU"/>
        </w:rPr>
      </w:pPr>
    </w:p>
    <w:p w:rsidR="00D979B9" w:rsidRDefault="00D979B9" w:rsidP="00D979B9">
      <w:pPr>
        <w:spacing w:after="0" w:line="240" w:lineRule="auto"/>
        <w:ind w:firstLine="708"/>
        <w:jc w:val="both"/>
        <w:rPr>
          <w:rFonts w:ascii="Arial" w:eastAsia="Times New Roman" w:hAnsi="Arial" w:cs="Arial"/>
          <w:b/>
          <w:bCs/>
          <w:color w:val="000000"/>
          <w:sz w:val="24"/>
          <w:szCs w:val="24"/>
          <w:lang w:eastAsia="ru-RU"/>
        </w:rPr>
      </w:pPr>
    </w:p>
    <w:p w:rsidR="00D979B9" w:rsidRDefault="00D979B9" w:rsidP="00D979B9">
      <w:pPr>
        <w:spacing w:after="0" w:line="240" w:lineRule="auto"/>
        <w:ind w:firstLine="708"/>
        <w:jc w:val="both"/>
        <w:rPr>
          <w:rFonts w:ascii="Arial" w:eastAsia="Times New Roman" w:hAnsi="Arial" w:cs="Arial"/>
          <w:b/>
          <w:bCs/>
          <w:color w:val="000000"/>
          <w:sz w:val="24"/>
          <w:szCs w:val="24"/>
          <w:lang w:eastAsia="ru-RU"/>
        </w:rPr>
      </w:pPr>
    </w:p>
    <w:p w:rsidR="00D979B9" w:rsidRDefault="00D979B9" w:rsidP="00D979B9">
      <w:pPr>
        <w:spacing w:after="0" w:line="240" w:lineRule="auto"/>
        <w:ind w:firstLine="708"/>
        <w:jc w:val="both"/>
        <w:rPr>
          <w:rFonts w:ascii="Arial" w:eastAsia="Times New Roman" w:hAnsi="Arial" w:cs="Arial"/>
          <w:b/>
          <w:bCs/>
          <w:color w:val="000000"/>
          <w:sz w:val="24"/>
          <w:szCs w:val="24"/>
          <w:lang w:eastAsia="ru-RU"/>
        </w:rPr>
      </w:pPr>
    </w:p>
    <w:p w:rsidR="00D979B9" w:rsidRDefault="00D979B9" w:rsidP="00D979B9">
      <w:pPr>
        <w:spacing w:after="0" w:line="240" w:lineRule="auto"/>
        <w:ind w:firstLine="708"/>
        <w:jc w:val="both"/>
        <w:rPr>
          <w:rFonts w:ascii="Arial" w:eastAsia="Times New Roman" w:hAnsi="Arial" w:cs="Arial"/>
          <w:b/>
          <w:bCs/>
          <w:color w:val="000000"/>
          <w:sz w:val="24"/>
          <w:szCs w:val="24"/>
          <w:lang w:eastAsia="ru-RU"/>
        </w:rPr>
      </w:pPr>
    </w:p>
    <w:p w:rsidR="00D979B9" w:rsidRDefault="00D979B9" w:rsidP="00D979B9">
      <w:pPr>
        <w:spacing w:after="0" w:line="240" w:lineRule="auto"/>
        <w:ind w:firstLine="708"/>
        <w:jc w:val="both"/>
        <w:rPr>
          <w:rFonts w:ascii="Arial" w:eastAsia="Times New Roman" w:hAnsi="Arial" w:cs="Arial"/>
          <w:b/>
          <w:bCs/>
          <w:color w:val="000000"/>
          <w:sz w:val="24"/>
          <w:szCs w:val="24"/>
          <w:lang w:eastAsia="ru-RU"/>
        </w:rPr>
      </w:pPr>
    </w:p>
    <w:p w:rsidR="00D979B9" w:rsidRDefault="00D979B9" w:rsidP="00D979B9">
      <w:pPr>
        <w:spacing w:after="0" w:line="240" w:lineRule="auto"/>
        <w:ind w:firstLine="708"/>
        <w:jc w:val="both"/>
        <w:rPr>
          <w:rFonts w:ascii="Arial" w:eastAsia="Times New Roman" w:hAnsi="Arial" w:cs="Arial"/>
          <w:b/>
          <w:bCs/>
          <w:color w:val="000000"/>
          <w:sz w:val="24"/>
          <w:szCs w:val="24"/>
          <w:lang w:eastAsia="ru-RU"/>
        </w:rPr>
      </w:pPr>
    </w:p>
    <w:p w:rsidR="00D979B9" w:rsidRDefault="00D979B9" w:rsidP="00D979B9">
      <w:pPr>
        <w:spacing w:after="0" w:line="240" w:lineRule="auto"/>
        <w:ind w:firstLine="708"/>
        <w:jc w:val="both"/>
        <w:rPr>
          <w:rFonts w:ascii="Arial" w:eastAsia="Times New Roman" w:hAnsi="Arial" w:cs="Arial"/>
          <w:b/>
          <w:bCs/>
          <w:color w:val="000000"/>
          <w:sz w:val="24"/>
          <w:szCs w:val="24"/>
          <w:lang w:eastAsia="ru-RU"/>
        </w:rPr>
      </w:pPr>
    </w:p>
    <w:p w:rsidR="00D979B9" w:rsidRDefault="00D979B9" w:rsidP="00D979B9">
      <w:pPr>
        <w:spacing w:after="0" w:line="240" w:lineRule="auto"/>
        <w:ind w:firstLine="708"/>
        <w:jc w:val="both"/>
        <w:rPr>
          <w:rFonts w:ascii="Arial" w:eastAsia="Times New Roman" w:hAnsi="Arial" w:cs="Arial"/>
          <w:b/>
          <w:bCs/>
          <w:color w:val="000000"/>
          <w:sz w:val="24"/>
          <w:szCs w:val="24"/>
          <w:lang w:eastAsia="ru-RU"/>
        </w:rPr>
      </w:pPr>
    </w:p>
    <w:p w:rsidR="00D979B9" w:rsidRDefault="00D979B9" w:rsidP="00D979B9">
      <w:pPr>
        <w:spacing w:after="0" w:line="240" w:lineRule="auto"/>
        <w:ind w:firstLine="708"/>
        <w:jc w:val="both"/>
        <w:rPr>
          <w:rFonts w:ascii="Arial" w:eastAsia="Times New Roman" w:hAnsi="Arial" w:cs="Arial"/>
          <w:b/>
          <w:bCs/>
          <w:color w:val="000000"/>
          <w:sz w:val="24"/>
          <w:szCs w:val="24"/>
          <w:lang w:eastAsia="ru-RU"/>
        </w:rPr>
      </w:pPr>
    </w:p>
    <w:p w:rsidR="00D979B9" w:rsidRDefault="00D979B9" w:rsidP="00D979B9">
      <w:pPr>
        <w:spacing w:after="0" w:line="240" w:lineRule="auto"/>
        <w:ind w:firstLine="708"/>
        <w:jc w:val="both"/>
        <w:rPr>
          <w:rFonts w:ascii="Arial" w:eastAsia="Times New Roman" w:hAnsi="Arial" w:cs="Arial"/>
          <w:b/>
          <w:bCs/>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b/>
          <w:bCs/>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b/>
          <w:bCs/>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b/>
          <w:bCs/>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b/>
          <w:bCs/>
          <w:color w:val="000000"/>
          <w:sz w:val="24"/>
          <w:szCs w:val="24"/>
          <w:lang w:eastAsia="ru-RU"/>
        </w:rPr>
      </w:pPr>
      <w:r w:rsidRPr="00D979B9">
        <w:rPr>
          <w:rFonts w:ascii="Arial" w:eastAsia="Times New Roman" w:hAnsi="Arial" w:cs="Arial"/>
          <w:b/>
          <w:bCs/>
          <w:color w:val="000000"/>
          <w:sz w:val="24"/>
          <w:szCs w:val="24"/>
          <w:lang w:eastAsia="ru-RU"/>
        </w:rPr>
        <w:t>СОДЕРЖАНИЕ</w:t>
      </w: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75"/>
        <w:gridCol w:w="1270"/>
      </w:tblGrid>
      <w:tr w:rsidR="00D979B9" w:rsidRPr="00D979B9" w:rsidTr="00D979B9">
        <w:tc>
          <w:tcPr>
            <w:tcW w:w="8075" w:type="dxa"/>
          </w:tcPr>
          <w:p w:rsidR="00D979B9" w:rsidRPr="00D979B9" w:rsidRDefault="00D979B9" w:rsidP="00D979B9">
            <w:pPr>
              <w:ind w:firstLine="708"/>
              <w:jc w:val="both"/>
              <w:rPr>
                <w:rFonts w:ascii="Arial" w:hAnsi="Arial" w:cs="Arial"/>
                <w:color w:val="000000"/>
                <w:sz w:val="24"/>
                <w:szCs w:val="24"/>
              </w:rPr>
            </w:pPr>
          </w:p>
        </w:tc>
        <w:tc>
          <w:tcPr>
            <w:tcW w:w="1270" w:type="dxa"/>
            <w:hideMark/>
          </w:tcPr>
          <w:p w:rsidR="00D979B9" w:rsidRPr="00D979B9" w:rsidRDefault="00D979B9" w:rsidP="00D979B9">
            <w:pPr>
              <w:ind w:firstLine="708"/>
              <w:jc w:val="both"/>
              <w:rPr>
                <w:rFonts w:ascii="Arial" w:hAnsi="Arial" w:cs="Arial"/>
                <w:bCs/>
                <w:color w:val="000000"/>
                <w:sz w:val="24"/>
                <w:szCs w:val="24"/>
              </w:rPr>
            </w:pPr>
          </w:p>
        </w:tc>
      </w:tr>
      <w:tr w:rsidR="00D979B9" w:rsidRPr="00D979B9" w:rsidTr="00D979B9">
        <w:tc>
          <w:tcPr>
            <w:tcW w:w="8075" w:type="dxa"/>
            <w:hideMark/>
          </w:tcPr>
          <w:p w:rsidR="00D979B9" w:rsidRPr="00D979B9" w:rsidRDefault="00D979B9" w:rsidP="00D979B9">
            <w:pPr>
              <w:ind w:firstLine="708"/>
              <w:jc w:val="both"/>
              <w:rPr>
                <w:rFonts w:ascii="Arial" w:hAnsi="Arial" w:cs="Arial"/>
                <w:b/>
                <w:bCs/>
                <w:color w:val="000000"/>
                <w:sz w:val="24"/>
                <w:szCs w:val="24"/>
              </w:rPr>
            </w:pPr>
            <w:r w:rsidRPr="00D979B9">
              <w:rPr>
                <w:rFonts w:ascii="Arial" w:hAnsi="Arial" w:cs="Arial"/>
                <w:color w:val="000000"/>
                <w:sz w:val="24"/>
                <w:szCs w:val="24"/>
              </w:rPr>
              <w:t>1. ПАСПОРТ РАБОЧЕЙ ПРОГРАММЫ УЧЕБНОЙ ПРАКТИКИ</w:t>
            </w:r>
            <w:proofErr w:type="gramStart"/>
            <w:r w:rsidRPr="00D979B9">
              <w:rPr>
                <w:rFonts w:ascii="Arial" w:hAnsi="Arial" w:cs="Arial"/>
                <w:color w:val="000000"/>
                <w:sz w:val="24"/>
                <w:szCs w:val="24"/>
              </w:rPr>
              <w:t xml:space="preserve"> .</w:t>
            </w:r>
            <w:proofErr w:type="gramEnd"/>
          </w:p>
        </w:tc>
        <w:tc>
          <w:tcPr>
            <w:tcW w:w="1270" w:type="dxa"/>
          </w:tcPr>
          <w:p w:rsidR="00D979B9" w:rsidRPr="00D979B9" w:rsidRDefault="00D979B9" w:rsidP="00D979B9">
            <w:pPr>
              <w:ind w:firstLine="708"/>
              <w:jc w:val="both"/>
              <w:rPr>
                <w:rFonts w:ascii="Arial" w:hAnsi="Arial" w:cs="Arial"/>
                <w:b/>
                <w:bCs/>
                <w:color w:val="000000"/>
                <w:sz w:val="24"/>
                <w:szCs w:val="24"/>
              </w:rPr>
            </w:pPr>
          </w:p>
        </w:tc>
      </w:tr>
      <w:tr w:rsidR="00D979B9" w:rsidRPr="00D979B9" w:rsidTr="00D979B9">
        <w:tc>
          <w:tcPr>
            <w:tcW w:w="8075" w:type="dxa"/>
            <w:hideMark/>
          </w:tcPr>
          <w:p w:rsidR="00D979B9" w:rsidRPr="00D979B9" w:rsidRDefault="00D979B9" w:rsidP="00D979B9">
            <w:pPr>
              <w:ind w:firstLine="708"/>
              <w:jc w:val="both"/>
              <w:rPr>
                <w:rFonts w:ascii="Arial" w:hAnsi="Arial" w:cs="Arial"/>
                <w:color w:val="000000"/>
                <w:sz w:val="24"/>
                <w:szCs w:val="24"/>
              </w:rPr>
            </w:pPr>
            <w:r w:rsidRPr="00D979B9">
              <w:rPr>
                <w:rFonts w:ascii="Arial" w:hAnsi="Arial" w:cs="Arial"/>
                <w:color w:val="000000"/>
                <w:sz w:val="24"/>
                <w:szCs w:val="24"/>
              </w:rPr>
              <w:t>2.СТРУКТУРА И СОДЕРЖАНИЕ УЧЕБНОЙ ПРАКТИКИ</w:t>
            </w:r>
          </w:p>
        </w:tc>
        <w:tc>
          <w:tcPr>
            <w:tcW w:w="1270" w:type="dxa"/>
          </w:tcPr>
          <w:p w:rsidR="00D979B9" w:rsidRPr="00D979B9" w:rsidRDefault="00D979B9" w:rsidP="00D979B9">
            <w:pPr>
              <w:ind w:firstLine="708"/>
              <w:jc w:val="both"/>
              <w:rPr>
                <w:rFonts w:ascii="Arial" w:hAnsi="Arial" w:cs="Arial"/>
                <w:b/>
                <w:bCs/>
                <w:color w:val="000000"/>
                <w:sz w:val="24"/>
                <w:szCs w:val="24"/>
              </w:rPr>
            </w:pPr>
          </w:p>
        </w:tc>
      </w:tr>
      <w:tr w:rsidR="00D979B9" w:rsidRPr="00D979B9" w:rsidTr="00D979B9">
        <w:tc>
          <w:tcPr>
            <w:tcW w:w="8075" w:type="dxa"/>
            <w:hideMark/>
          </w:tcPr>
          <w:p w:rsidR="00D979B9" w:rsidRPr="00D979B9" w:rsidRDefault="00D979B9" w:rsidP="00D979B9">
            <w:pPr>
              <w:ind w:firstLine="708"/>
              <w:jc w:val="both"/>
              <w:rPr>
                <w:rFonts w:ascii="Arial" w:hAnsi="Arial" w:cs="Arial"/>
                <w:color w:val="000000"/>
                <w:sz w:val="24"/>
                <w:szCs w:val="24"/>
              </w:rPr>
            </w:pPr>
            <w:r w:rsidRPr="00D979B9">
              <w:rPr>
                <w:rFonts w:ascii="Arial" w:hAnsi="Arial" w:cs="Arial"/>
                <w:color w:val="000000"/>
                <w:sz w:val="24"/>
                <w:szCs w:val="24"/>
              </w:rPr>
              <w:t xml:space="preserve">3. </w:t>
            </w:r>
            <w:r w:rsidRPr="00D979B9">
              <w:rPr>
                <w:rFonts w:ascii="Arial" w:hAnsi="Arial" w:cs="Arial"/>
                <w:bCs/>
                <w:color w:val="000000"/>
                <w:sz w:val="24"/>
                <w:szCs w:val="24"/>
              </w:rPr>
              <w:t>УСЛОВИЯ РЕАЛИЗАЦИИ РАБОЧЕЙ ПРОГРАММЫ УЧЕБНОЙ ПРАКТИКИ</w:t>
            </w:r>
            <w:r w:rsidRPr="00D979B9">
              <w:rPr>
                <w:rFonts w:ascii="Arial" w:hAnsi="Arial" w:cs="Arial"/>
                <w:color w:val="000000"/>
                <w:sz w:val="24"/>
                <w:szCs w:val="24"/>
              </w:rPr>
              <w:t>.</w:t>
            </w:r>
          </w:p>
        </w:tc>
        <w:tc>
          <w:tcPr>
            <w:tcW w:w="1270" w:type="dxa"/>
          </w:tcPr>
          <w:p w:rsidR="00D979B9" w:rsidRPr="00D979B9" w:rsidRDefault="00D979B9" w:rsidP="00D979B9">
            <w:pPr>
              <w:ind w:firstLine="708"/>
              <w:jc w:val="both"/>
              <w:rPr>
                <w:rFonts w:ascii="Arial" w:hAnsi="Arial" w:cs="Arial"/>
                <w:b/>
                <w:bCs/>
                <w:color w:val="000000"/>
                <w:sz w:val="24"/>
                <w:szCs w:val="24"/>
              </w:rPr>
            </w:pPr>
          </w:p>
        </w:tc>
      </w:tr>
      <w:tr w:rsidR="00D979B9" w:rsidRPr="00D979B9" w:rsidTr="00D979B9">
        <w:tc>
          <w:tcPr>
            <w:tcW w:w="8075" w:type="dxa"/>
            <w:hideMark/>
          </w:tcPr>
          <w:p w:rsidR="00D979B9" w:rsidRPr="00D979B9" w:rsidRDefault="00D979B9" w:rsidP="00D979B9">
            <w:pPr>
              <w:ind w:firstLine="708"/>
              <w:jc w:val="both"/>
              <w:rPr>
                <w:rFonts w:ascii="Arial" w:hAnsi="Arial" w:cs="Arial"/>
                <w:color w:val="000000"/>
                <w:sz w:val="24"/>
                <w:szCs w:val="24"/>
              </w:rPr>
            </w:pPr>
            <w:r w:rsidRPr="00D979B9">
              <w:rPr>
                <w:rFonts w:ascii="Arial" w:hAnsi="Arial" w:cs="Arial"/>
                <w:color w:val="000000"/>
                <w:sz w:val="24"/>
                <w:szCs w:val="24"/>
              </w:rPr>
              <w:t>4.</w:t>
            </w:r>
            <w:r w:rsidRPr="00D979B9">
              <w:rPr>
                <w:rFonts w:ascii="Arial" w:hAnsi="Arial" w:cs="Arial"/>
                <w:b/>
                <w:bCs/>
                <w:color w:val="000000"/>
                <w:sz w:val="24"/>
                <w:szCs w:val="24"/>
              </w:rPr>
              <w:t xml:space="preserve"> </w:t>
            </w:r>
            <w:r w:rsidRPr="00D979B9">
              <w:rPr>
                <w:rFonts w:ascii="Arial" w:hAnsi="Arial" w:cs="Arial"/>
                <w:bCs/>
                <w:color w:val="000000"/>
                <w:sz w:val="24"/>
                <w:szCs w:val="24"/>
              </w:rPr>
              <w:t>КОНТРОЛЬ И ОЦЕНКА РЕЗУЛЬТАТОВ ОСВОЕНИЯ ПРОГРАММЫ УЧЕБНОЙ ПРАКТИКИ</w:t>
            </w:r>
          </w:p>
        </w:tc>
        <w:tc>
          <w:tcPr>
            <w:tcW w:w="1270" w:type="dxa"/>
          </w:tcPr>
          <w:p w:rsidR="00D979B9" w:rsidRPr="00D979B9" w:rsidRDefault="00D979B9" w:rsidP="00D979B9">
            <w:pPr>
              <w:ind w:firstLine="708"/>
              <w:jc w:val="both"/>
              <w:rPr>
                <w:rFonts w:ascii="Arial" w:hAnsi="Arial" w:cs="Arial"/>
                <w:b/>
                <w:bCs/>
                <w:color w:val="000000"/>
                <w:sz w:val="24"/>
                <w:szCs w:val="24"/>
              </w:rPr>
            </w:pPr>
          </w:p>
        </w:tc>
      </w:tr>
    </w:tbl>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br w:type="page"/>
      </w:r>
    </w:p>
    <w:p w:rsidR="00D979B9" w:rsidRPr="00D979B9" w:rsidRDefault="00D979B9" w:rsidP="00D979B9">
      <w:pPr>
        <w:spacing w:after="0" w:line="240" w:lineRule="auto"/>
        <w:ind w:firstLine="708"/>
        <w:jc w:val="both"/>
        <w:rPr>
          <w:rFonts w:ascii="Arial" w:eastAsia="Times New Roman" w:hAnsi="Arial" w:cs="Arial"/>
          <w:b/>
          <w:color w:val="000000"/>
          <w:sz w:val="24"/>
          <w:szCs w:val="24"/>
          <w:lang w:eastAsia="ru-RU"/>
        </w:rPr>
      </w:pPr>
      <w:r w:rsidRPr="00D979B9">
        <w:rPr>
          <w:rFonts w:ascii="Arial" w:eastAsia="Times New Roman" w:hAnsi="Arial" w:cs="Arial"/>
          <w:b/>
          <w:color w:val="000000"/>
          <w:sz w:val="24"/>
          <w:szCs w:val="24"/>
          <w:lang w:eastAsia="ru-RU"/>
        </w:rPr>
        <w:lastRenderedPageBreak/>
        <w:t>1.ПАСПОРТ РАБОЧЕЙ ПРОГРАММЫ УЧЕБНОЙ ПРАКТИКИ</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Рабочая программа учебной практики является частью основной образовательной программы в соответствии с ФГОС по  специальности 43.02.15 Поварское и кондитерское дело</w:t>
      </w:r>
      <w:proofErr w:type="gramStart"/>
      <w:r w:rsidRPr="00D979B9">
        <w:rPr>
          <w:rFonts w:ascii="Arial" w:eastAsia="Times New Roman" w:hAnsi="Arial" w:cs="Arial"/>
          <w:color w:val="000000"/>
          <w:sz w:val="24"/>
          <w:szCs w:val="24"/>
          <w:lang w:eastAsia="ru-RU"/>
        </w:rPr>
        <w:t xml:space="preserve"> ,</w:t>
      </w:r>
      <w:proofErr w:type="gramEnd"/>
      <w:r w:rsidRPr="00D979B9">
        <w:rPr>
          <w:rFonts w:ascii="Arial" w:eastAsia="Times New Roman" w:hAnsi="Arial" w:cs="Arial"/>
          <w:color w:val="000000"/>
          <w:sz w:val="24"/>
          <w:szCs w:val="24"/>
          <w:lang w:eastAsia="ru-RU"/>
        </w:rPr>
        <w:t>в части освоения квалификации: специалист по поварскому и кондитерскому делу.</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i/>
          <w:color w:val="000000"/>
          <w:sz w:val="24"/>
          <w:szCs w:val="24"/>
          <w:lang w:eastAsia="ru-RU"/>
        </w:rPr>
        <w:t xml:space="preserve"> </w:t>
      </w:r>
      <w:r w:rsidRPr="00D979B9">
        <w:rPr>
          <w:rFonts w:ascii="Arial" w:eastAsia="Times New Roman" w:hAnsi="Arial" w:cs="Arial"/>
          <w:color w:val="000000"/>
          <w:sz w:val="24"/>
          <w:szCs w:val="24"/>
          <w:lang w:eastAsia="ru-RU"/>
        </w:rPr>
        <w:t>и основных  видов профессиональной деятельности (ВПД): Организация и ведение процессов приготовления, оформления и подготовки к реализации холодных блюд, кулинарных изделий, закусок сложного ассортимента с учетом потребностей различных категорий потребителей, видов и форм обслуживания</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1.1. Цель и задачи учебной практики</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Учебная практика по специальности направлена на формирование у обучающихся умений, приобретение первоначального практического опыта и реализуется в рамках профессиональных модулей ОПОП СПО по основным видам профессиональной деятельности для последующего освоения ими общих и профессиональных компетенций по избранной специальности.</w:t>
      </w:r>
    </w:p>
    <w:p w:rsidR="00D979B9" w:rsidRPr="00D979B9" w:rsidRDefault="00D979B9" w:rsidP="00D979B9">
      <w:pPr>
        <w:spacing w:after="0" w:line="240" w:lineRule="auto"/>
        <w:ind w:firstLine="708"/>
        <w:jc w:val="both"/>
        <w:rPr>
          <w:rFonts w:ascii="Arial" w:eastAsia="Times New Roman" w:hAnsi="Arial" w:cs="Arial"/>
          <w:b/>
          <w:color w:val="000000"/>
          <w:sz w:val="24"/>
          <w:szCs w:val="24"/>
          <w:lang w:eastAsia="ru-RU"/>
        </w:rPr>
      </w:pPr>
      <w:r w:rsidRPr="00D979B9">
        <w:rPr>
          <w:rFonts w:ascii="Arial" w:eastAsia="Times New Roman" w:hAnsi="Arial" w:cs="Arial"/>
          <w:color w:val="000000"/>
          <w:sz w:val="24"/>
          <w:szCs w:val="24"/>
          <w:lang w:eastAsia="ru-RU"/>
        </w:rPr>
        <w:t>Задачами учебной практики являются:</w:t>
      </w:r>
    </w:p>
    <w:p w:rsidR="00D979B9" w:rsidRPr="00D979B9" w:rsidRDefault="00D979B9" w:rsidP="00D979B9">
      <w:pPr>
        <w:spacing w:after="0" w:line="240" w:lineRule="auto"/>
        <w:ind w:firstLine="708"/>
        <w:jc w:val="both"/>
        <w:rPr>
          <w:rFonts w:ascii="Arial" w:eastAsia="Times New Roman" w:hAnsi="Arial" w:cs="Arial"/>
          <w:b/>
          <w:color w:val="000000"/>
          <w:sz w:val="24"/>
          <w:szCs w:val="24"/>
          <w:lang w:eastAsia="ru-RU"/>
        </w:rPr>
      </w:pPr>
      <w:r w:rsidRPr="00D979B9">
        <w:rPr>
          <w:rFonts w:ascii="Arial" w:eastAsia="Times New Roman" w:hAnsi="Arial" w:cs="Arial"/>
          <w:color w:val="000000"/>
          <w:sz w:val="24"/>
          <w:szCs w:val="24"/>
          <w:lang w:eastAsia="ru-RU"/>
        </w:rPr>
        <w:tab/>
        <w:t xml:space="preserve">1. </w:t>
      </w:r>
      <w:proofErr w:type="gramStart"/>
      <w:r w:rsidRPr="00D979B9">
        <w:rPr>
          <w:rFonts w:ascii="Arial" w:eastAsia="Times New Roman" w:hAnsi="Arial" w:cs="Arial"/>
          <w:color w:val="000000"/>
          <w:sz w:val="24"/>
          <w:szCs w:val="24"/>
          <w:lang w:eastAsia="ru-RU"/>
        </w:rPr>
        <w:t>Закрепление у обучающихся профессиональных умений по основным видам профессиональной деятельности: основные способы и приемы обработки сырья, полуфабрикатов; технология приготовления простых и сложных блюд из мяса, птицы, рыбы; кондитерских изделий; оформление блюд и кулинарных и кондитерских изделий; организации обслуживания посетителей; рассчитывать выход продукции в ассортименте; оформлять документы на различные операции с сырьем, полуфабрикатами, - готовой продукцией;</w:t>
      </w:r>
      <w:proofErr w:type="gramEnd"/>
      <w:r w:rsidRPr="00D979B9">
        <w:rPr>
          <w:rFonts w:ascii="Arial" w:eastAsia="Times New Roman" w:hAnsi="Arial" w:cs="Arial"/>
          <w:color w:val="000000"/>
          <w:sz w:val="24"/>
          <w:szCs w:val="24"/>
          <w:lang w:eastAsia="ru-RU"/>
        </w:rPr>
        <w:t xml:space="preserve"> контролировать ход и оценивать результаты выполнения работ и т.д.</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2.  Развитие  профессиональных   навыков   по   выполнению   трудовых  процессов  и операций, связанных с  организацией производства.</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 xml:space="preserve">Прохождение учебной практики предусматривает закрепление и углубление знаний, полученных обучающимися в процессе теоретического обучения, приобретения ими необходимых умений практической работы по профессии, овладение видами профессиональной деятельности, приобретение практического опыта. </w:t>
      </w:r>
    </w:p>
    <w:p w:rsidR="00D979B9" w:rsidRPr="00D979B9" w:rsidRDefault="00D979B9" w:rsidP="00D979B9">
      <w:pPr>
        <w:spacing w:after="0" w:line="240" w:lineRule="auto"/>
        <w:ind w:firstLine="708"/>
        <w:jc w:val="both"/>
        <w:rPr>
          <w:rFonts w:ascii="Arial" w:eastAsia="Times New Roman" w:hAnsi="Arial" w:cs="Arial"/>
          <w:b/>
          <w:color w:val="000000"/>
          <w:sz w:val="24"/>
          <w:szCs w:val="24"/>
          <w:lang w:eastAsia="ru-RU"/>
        </w:rPr>
      </w:pPr>
      <w:r w:rsidRPr="00D979B9">
        <w:rPr>
          <w:rFonts w:ascii="Arial" w:eastAsia="Times New Roman" w:hAnsi="Arial" w:cs="Arial"/>
          <w:b/>
          <w:color w:val="000000"/>
          <w:sz w:val="24"/>
          <w:szCs w:val="24"/>
          <w:lang w:eastAsia="ru-RU"/>
        </w:rPr>
        <w:t>2.СТРУКТУРА И СОДЕРЖАНИЕ УЧЕБНОЙ ПРАКТИКИ</w:t>
      </w:r>
    </w:p>
    <w:p w:rsidR="00D979B9" w:rsidRPr="00D979B9" w:rsidRDefault="00D979B9" w:rsidP="00D979B9">
      <w:pPr>
        <w:spacing w:after="0" w:line="240" w:lineRule="auto"/>
        <w:ind w:firstLine="708"/>
        <w:jc w:val="both"/>
        <w:rPr>
          <w:rFonts w:ascii="Arial" w:eastAsia="Times New Roman" w:hAnsi="Arial" w:cs="Arial"/>
          <w:b/>
          <w:color w:val="000000"/>
          <w:sz w:val="24"/>
          <w:szCs w:val="24"/>
          <w:lang w:eastAsia="ru-RU"/>
        </w:rPr>
      </w:pPr>
      <w:r w:rsidRPr="00D979B9">
        <w:rPr>
          <w:rFonts w:ascii="Arial" w:eastAsia="Times New Roman" w:hAnsi="Arial" w:cs="Arial"/>
          <w:b/>
          <w:color w:val="000000"/>
          <w:sz w:val="24"/>
          <w:szCs w:val="24"/>
          <w:lang w:eastAsia="ru-RU"/>
        </w:rPr>
        <w:t>2.1.В результате прохождения учебной практики по видам профессиональной деятельности обучающийся должен освоить:</w:t>
      </w:r>
    </w:p>
    <w:tbl>
      <w:tblPr>
        <w:tblStyle w:val="af2"/>
        <w:tblW w:w="0" w:type="auto"/>
        <w:tblLook w:val="04A0" w:firstRow="1" w:lastRow="0" w:firstColumn="1" w:lastColumn="0" w:noHBand="0" w:noVBand="1"/>
      </w:tblPr>
      <w:tblGrid>
        <w:gridCol w:w="4672"/>
        <w:gridCol w:w="4673"/>
      </w:tblGrid>
      <w:tr w:rsidR="00D979B9" w:rsidRPr="00D979B9" w:rsidTr="00D979B9">
        <w:tc>
          <w:tcPr>
            <w:tcW w:w="4672" w:type="dxa"/>
            <w:tcBorders>
              <w:top w:val="single" w:sz="4" w:space="0" w:color="auto"/>
              <w:left w:val="single" w:sz="4" w:space="0" w:color="auto"/>
              <w:bottom w:val="single" w:sz="4" w:space="0" w:color="auto"/>
              <w:right w:val="single" w:sz="4" w:space="0" w:color="auto"/>
            </w:tcBorders>
            <w:hideMark/>
          </w:tcPr>
          <w:p w:rsidR="00D979B9" w:rsidRPr="00D979B9" w:rsidRDefault="00D979B9" w:rsidP="00D979B9">
            <w:pPr>
              <w:ind w:firstLine="708"/>
              <w:jc w:val="both"/>
              <w:rPr>
                <w:rFonts w:ascii="Arial" w:hAnsi="Arial" w:cs="Arial"/>
                <w:color w:val="000000"/>
                <w:sz w:val="24"/>
                <w:szCs w:val="24"/>
              </w:rPr>
            </w:pPr>
            <w:r w:rsidRPr="00D979B9">
              <w:rPr>
                <w:rFonts w:ascii="Arial" w:hAnsi="Arial" w:cs="Arial"/>
                <w:color w:val="000000"/>
                <w:sz w:val="24"/>
                <w:szCs w:val="24"/>
              </w:rPr>
              <w:t>Вид профессиональной деятельности</w:t>
            </w:r>
          </w:p>
        </w:tc>
        <w:tc>
          <w:tcPr>
            <w:tcW w:w="4673" w:type="dxa"/>
            <w:tcBorders>
              <w:top w:val="single" w:sz="4" w:space="0" w:color="auto"/>
              <w:left w:val="single" w:sz="4" w:space="0" w:color="auto"/>
              <w:bottom w:val="single" w:sz="4" w:space="0" w:color="auto"/>
              <w:right w:val="single" w:sz="4" w:space="0" w:color="auto"/>
            </w:tcBorders>
            <w:hideMark/>
          </w:tcPr>
          <w:p w:rsidR="00D979B9" w:rsidRPr="00D979B9" w:rsidRDefault="00D979B9" w:rsidP="00D979B9">
            <w:pPr>
              <w:ind w:firstLine="708"/>
              <w:jc w:val="both"/>
              <w:rPr>
                <w:rFonts w:ascii="Arial" w:hAnsi="Arial" w:cs="Arial"/>
                <w:color w:val="000000"/>
                <w:sz w:val="24"/>
                <w:szCs w:val="24"/>
              </w:rPr>
            </w:pPr>
            <w:r w:rsidRPr="00D979B9">
              <w:rPr>
                <w:rFonts w:ascii="Arial" w:hAnsi="Arial" w:cs="Arial"/>
                <w:color w:val="000000"/>
                <w:sz w:val="24"/>
                <w:szCs w:val="24"/>
              </w:rPr>
              <w:t>Профессиональные компетенции</w:t>
            </w:r>
          </w:p>
        </w:tc>
      </w:tr>
      <w:tr w:rsidR="00D979B9" w:rsidRPr="00D979B9" w:rsidTr="00D979B9">
        <w:tc>
          <w:tcPr>
            <w:tcW w:w="4672" w:type="dxa"/>
            <w:tcBorders>
              <w:top w:val="single" w:sz="4" w:space="0" w:color="auto"/>
              <w:left w:val="single" w:sz="4" w:space="0" w:color="auto"/>
              <w:bottom w:val="single" w:sz="4" w:space="0" w:color="auto"/>
              <w:right w:val="single" w:sz="4" w:space="0" w:color="auto"/>
            </w:tcBorders>
            <w:hideMark/>
          </w:tcPr>
          <w:p w:rsidR="00D979B9" w:rsidRPr="00D979B9" w:rsidRDefault="00D979B9" w:rsidP="00D979B9">
            <w:pPr>
              <w:ind w:firstLine="708"/>
              <w:jc w:val="both"/>
              <w:rPr>
                <w:rFonts w:ascii="Arial" w:hAnsi="Arial" w:cs="Arial"/>
                <w:color w:val="000000"/>
                <w:sz w:val="24"/>
                <w:szCs w:val="24"/>
              </w:rPr>
            </w:pPr>
            <w:r w:rsidRPr="00D979B9">
              <w:rPr>
                <w:rFonts w:ascii="Arial" w:hAnsi="Arial" w:cs="Arial"/>
                <w:color w:val="000000"/>
                <w:sz w:val="24"/>
                <w:szCs w:val="24"/>
              </w:rPr>
              <w:t>Организация и ведение процессов приготовления, оформления и подготовки к реализации холодных блюд, кулинарных изделий, закусок сложного ассортимента с учетом потребностей различных категорий потребителей, видов и форм обслуживания:</w:t>
            </w:r>
          </w:p>
        </w:tc>
        <w:tc>
          <w:tcPr>
            <w:tcW w:w="4673" w:type="dxa"/>
            <w:tcBorders>
              <w:top w:val="single" w:sz="4" w:space="0" w:color="auto"/>
              <w:left w:val="single" w:sz="4" w:space="0" w:color="auto"/>
              <w:bottom w:val="single" w:sz="4" w:space="0" w:color="auto"/>
              <w:right w:val="single" w:sz="4" w:space="0" w:color="auto"/>
            </w:tcBorders>
          </w:tcPr>
          <w:p w:rsidR="00D979B9" w:rsidRPr="00D979B9" w:rsidRDefault="00D979B9" w:rsidP="00D979B9">
            <w:pPr>
              <w:ind w:firstLine="708"/>
              <w:jc w:val="both"/>
              <w:rPr>
                <w:rFonts w:ascii="Arial" w:hAnsi="Arial" w:cs="Arial"/>
                <w:color w:val="000000"/>
                <w:sz w:val="24"/>
                <w:szCs w:val="24"/>
              </w:rPr>
            </w:pPr>
            <w:r w:rsidRPr="00D979B9">
              <w:rPr>
                <w:rFonts w:ascii="Arial" w:hAnsi="Arial" w:cs="Arial"/>
                <w:color w:val="000000"/>
                <w:sz w:val="24"/>
                <w:szCs w:val="24"/>
              </w:rPr>
              <w:t>ПК 3.1. Организовывать подготовку рабочих мест, оборудования, сырья, материалов для приготовления холодных блюд, кулинарных изделий, закусок в соответствии с инструкциями и регламентами.</w:t>
            </w:r>
          </w:p>
          <w:p w:rsidR="00D979B9" w:rsidRPr="00D979B9" w:rsidRDefault="00D979B9" w:rsidP="00D979B9">
            <w:pPr>
              <w:ind w:firstLine="708"/>
              <w:jc w:val="both"/>
              <w:rPr>
                <w:rFonts w:ascii="Arial" w:hAnsi="Arial" w:cs="Arial"/>
                <w:color w:val="000000"/>
                <w:sz w:val="24"/>
                <w:szCs w:val="24"/>
              </w:rPr>
            </w:pPr>
            <w:r w:rsidRPr="00D979B9">
              <w:rPr>
                <w:rFonts w:ascii="Arial" w:hAnsi="Arial" w:cs="Arial"/>
                <w:color w:val="000000"/>
                <w:sz w:val="24"/>
                <w:szCs w:val="24"/>
              </w:rPr>
              <w:t>ПК 3.2. Осуществлять приготовление, непродолжительное хранение холодных соусов, заправок с учетом потребностей различных категорий потребителей, видов и форм обслуживания.</w:t>
            </w:r>
          </w:p>
          <w:p w:rsidR="00D979B9" w:rsidRPr="00D979B9" w:rsidRDefault="00D979B9" w:rsidP="00D979B9">
            <w:pPr>
              <w:ind w:firstLine="708"/>
              <w:jc w:val="both"/>
              <w:rPr>
                <w:rFonts w:ascii="Arial" w:hAnsi="Arial" w:cs="Arial"/>
                <w:color w:val="000000"/>
                <w:sz w:val="24"/>
                <w:szCs w:val="24"/>
              </w:rPr>
            </w:pPr>
            <w:r w:rsidRPr="00D979B9">
              <w:rPr>
                <w:rFonts w:ascii="Arial" w:hAnsi="Arial" w:cs="Arial"/>
                <w:color w:val="000000"/>
                <w:sz w:val="24"/>
                <w:szCs w:val="24"/>
              </w:rPr>
              <w:lastRenderedPageBreak/>
              <w:t>ПК 3.3. Осуществлять приготовление, творческое оформление и подготовку к реализации салатов сложного ассортимента с учетом потребностей различных категорий потребителей, видов и форм обслуживания.</w:t>
            </w:r>
          </w:p>
          <w:p w:rsidR="00D979B9" w:rsidRPr="00D979B9" w:rsidRDefault="00D979B9" w:rsidP="00D979B9">
            <w:pPr>
              <w:ind w:firstLine="708"/>
              <w:jc w:val="both"/>
              <w:rPr>
                <w:rFonts w:ascii="Arial" w:hAnsi="Arial" w:cs="Arial"/>
                <w:color w:val="000000"/>
                <w:sz w:val="24"/>
                <w:szCs w:val="24"/>
              </w:rPr>
            </w:pPr>
            <w:r w:rsidRPr="00D979B9">
              <w:rPr>
                <w:rFonts w:ascii="Arial" w:hAnsi="Arial" w:cs="Arial"/>
                <w:color w:val="000000"/>
                <w:sz w:val="24"/>
                <w:szCs w:val="24"/>
              </w:rPr>
              <w:t>ПК 3.4. Осуществлять приготовление, творческое оформление и подготовку к реализации канапе, холодных закусок сложного ассортимента с учетом потребностей различных категорий потребителей, видов и форм обслуживания.</w:t>
            </w:r>
          </w:p>
          <w:p w:rsidR="00D979B9" w:rsidRPr="00D979B9" w:rsidRDefault="00D979B9" w:rsidP="00D979B9">
            <w:pPr>
              <w:ind w:firstLine="708"/>
              <w:jc w:val="both"/>
              <w:rPr>
                <w:rFonts w:ascii="Arial" w:hAnsi="Arial" w:cs="Arial"/>
                <w:color w:val="000000"/>
                <w:sz w:val="24"/>
                <w:szCs w:val="24"/>
              </w:rPr>
            </w:pPr>
            <w:r w:rsidRPr="00D979B9">
              <w:rPr>
                <w:rFonts w:ascii="Arial" w:hAnsi="Arial" w:cs="Arial"/>
                <w:color w:val="000000"/>
                <w:sz w:val="24"/>
                <w:szCs w:val="24"/>
              </w:rPr>
              <w:t>ПК 3.5. Осуществлять приготовление, творческое оформление и подготовку к реализации холодных блюд из рыбы, нерыбного водного сырья сложного ассортимента с учетом потребностей различных категорий потребителей, видов и форм обслуживания.</w:t>
            </w:r>
          </w:p>
          <w:p w:rsidR="00D979B9" w:rsidRPr="00D979B9" w:rsidRDefault="00D979B9" w:rsidP="00D979B9">
            <w:pPr>
              <w:ind w:firstLine="708"/>
              <w:jc w:val="both"/>
              <w:rPr>
                <w:rFonts w:ascii="Arial" w:hAnsi="Arial" w:cs="Arial"/>
                <w:color w:val="000000"/>
                <w:sz w:val="24"/>
                <w:szCs w:val="24"/>
              </w:rPr>
            </w:pPr>
            <w:r w:rsidRPr="00D979B9">
              <w:rPr>
                <w:rFonts w:ascii="Arial" w:hAnsi="Arial" w:cs="Arial"/>
                <w:color w:val="000000"/>
                <w:sz w:val="24"/>
                <w:szCs w:val="24"/>
              </w:rPr>
              <w:t>ПК 3.6. Осуществлять приготовление, творческое оформление и подготовку к реализации холодных блюд из мяса, домашней птицы, дичи сложного ассортимента с учетом потребностей различных категорий потребителей, видов и форм обслуживания.</w:t>
            </w:r>
          </w:p>
          <w:p w:rsidR="00D979B9" w:rsidRPr="00D979B9" w:rsidRDefault="00D979B9" w:rsidP="00D979B9">
            <w:pPr>
              <w:ind w:firstLine="708"/>
              <w:jc w:val="both"/>
              <w:rPr>
                <w:rFonts w:ascii="Arial" w:hAnsi="Arial" w:cs="Arial"/>
                <w:color w:val="000000"/>
                <w:sz w:val="24"/>
                <w:szCs w:val="24"/>
              </w:rPr>
            </w:pPr>
            <w:r w:rsidRPr="00D979B9">
              <w:rPr>
                <w:rFonts w:ascii="Arial" w:hAnsi="Arial" w:cs="Arial"/>
                <w:color w:val="000000"/>
                <w:sz w:val="24"/>
                <w:szCs w:val="24"/>
              </w:rPr>
              <w:t>ПК 3.7. Осуществлять разработку, адаптацию рецептур холодных блюд, кулинарных изделий, закусок, в том числе авторских, брендовых, региональных с учетом потребностей различных категорий потребителей, видов и форм обслуживания.</w:t>
            </w:r>
          </w:p>
          <w:p w:rsidR="00D979B9" w:rsidRPr="00D979B9" w:rsidRDefault="00D979B9" w:rsidP="00D979B9">
            <w:pPr>
              <w:ind w:firstLine="708"/>
              <w:jc w:val="both"/>
              <w:rPr>
                <w:rFonts w:ascii="Arial" w:hAnsi="Arial" w:cs="Arial"/>
                <w:color w:val="000000"/>
                <w:sz w:val="24"/>
                <w:szCs w:val="24"/>
              </w:rPr>
            </w:pPr>
          </w:p>
        </w:tc>
      </w:tr>
    </w:tbl>
    <w:p w:rsidR="00D979B9" w:rsidRPr="00D979B9" w:rsidRDefault="00D979B9" w:rsidP="00D979B9">
      <w:pPr>
        <w:spacing w:after="0" w:line="240" w:lineRule="auto"/>
        <w:ind w:firstLine="708"/>
        <w:jc w:val="both"/>
        <w:rPr>
          <w:rFonts w:ascii="Arial" w:eastAsia="Times New Roman" w:hAnsi="Arial" w:cs="Arial"/>
          <w:b/>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b/>
          <w:color w:val="000000"/>
          <w:sz w:val="24"/>
          <w:szCs w:val="24"/>
          <w:lang w:eastAsia="ru-RU"/>
        </w:rPr>
        <w:t>2.2.Результатом освоения рабочей программы учебной практики является</w:t>
      </w:r>
      <w:r w:rsidRPr="00D979B9">
        <w:rPr>
          <w:rFonts w:ascii="Arial" w:eastAsia="Times New Roman" w:hAnsi="Arial" w:cs="Arial"/>
          <w:color w:val="000000"/>
          <w:sz w:val="24"/>
          <w:szCs w:val="24"/>
          <w:lang w:eastAsia="ru-RU"/>
        </w:rPr>
        <w:t>:</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roofErr w:type="spellStart"/>
      <w:r w:rsidRPr="00D979B9">
        <w:rPr>
          <w:rFonts w:ascii="Arial" w:eastAsia="Times New Roman" w:hAnsi="Arial" w:cs="Arial"/>
          <w:color w:val="000000"/>
          <w:sz w:val="24"/>
          <w:szCs w:val="24"/>
          <w:lang w:eastAsia="ru-RU"/>
        </w:rPr>
        <w:t>сформированность</w:t>
      </w:r>
      <w:proofErr w:type="spellEnd"/>
      <w:r w:rsidRPr="00D979B9">
        <w:rPr>
          <w:rFonts w:ascii="Arial" w:eastAsia="Times New Roman" w:hAnsi="Arial" w:cs="Arial"/>
          <w:color w:val="000000"/>
          <w:sz w:val="24"/>
          <w:szCs w:val="24"/>
          <w:lang w:eastAsia="ru-RU"/>
        </w:rPr>
        <w:t xml:space="preserve"> у обучающихся первоначальных практических профессиональных умений и получения опыта практической деятельности в рамках МДК 03.01.</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 xml:space="preserve">Организация процессов приготовления, подготовки к реализации холодных блюд, кулинарных изделий, закусок сложного ассортимента, МДК 03.02. Процессы приготовления, подготовки к реализации холодных блюд, кулинарных изделий, закусок сложного ассортимента,  по профессиональному модулю ПМ 03Организация и ведение процессов приготовления, оформления и подготовки к реализации холодных блюд, кулинарных изделий, закусок сложного ассортимента </w:t>
      </w:r>
      <w:r w:rsidRPr="00D979B9">
        <w:rPr>
          <w:rFonts w:ascii="Arial" w:eastAsia="Times New Roman" w:hAnsi="Arial" w:cs="Arial"/>
          <w:color w:val="000000"/>
          <w:sz w:val="24"/>
          <w:szCs w:val="24"/>
          <w:lang w:eastAsia="ru-RU"/>
        </w:rPr>
        <w:lastRenderedPageBreak/>
        <w:t>с учетом потребностей различных категорий потребителей, видов и форм обслуживания ООП  по основным видам профессиональной деятельности (ВПД),</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Организация и ведение процессов приготовления, оформления и подготовки к реализации холодных блюд, кулинарных изделий, закусок сложного ассортимента с учетом потребностей различных категорий потребителей, видов и форм обслуживания: необходимых для последующего освоения ими следующих профессиональных (ПК) и общих (</w:t>
      </w:r>
      <w:proofErr w:type="gramStart"/>
      <w:r w:rsidRPr="00D979B9">
        <w:rPr>
          <w:rFonts w:ascii="Arial" w:eastAsia="Times New Roman" w:hAnsi="Arial" w:cs="Arial"/>
          <w:color w:val="000000"/>
          <w:sz w:val="24"/>
          <w:szCs w:val="24"/>
          <w:lang w:eastAsia="ru-RU"/>
        </w:rPr>
        <w:t>ОК</w:t>
      </w:r>
      <w:proofErr w:type="gramEnd"/>
      <w:r w:rsidRPr="00D979B9">
        <w:rPr>
          <w:rFonts w:ascii="Arial" w:eastAsia="Times New Roman" w:hAnsi="Arial" w:cs="Arial"/>
          <w:color w:val="000000"/>
          <w:sz w:val="24"/>
          <w:szCs w:val="24"/>
          <w:lang w:eastAsia="ru-RU"/>
        </w:rPr>
        <w:t>) компетенций по указанным основным видам профессиональной деятельности профессии/специальности:</w:t>
      </w:r>
    </w:p>
    <w:p w:rsidR="00D979B9" w:rsidRPr="00D979B9" w:rsidRDefault="00D979B9" w:rsidP="00D979B9">
      <w:pPr>
        <w:spacing w:after="0" w:line="240" w:lineRule="auto"/>
        <w:ind w:firstLine="708"/>
        <w:jc w:val="both"/>
        <w:rPr>
          <w:rFonts w:ascii="Arial" w:eastAsia="Times New Roman" w:hAnsi="Arial" w:cs="Arial"/>
          <w:b/>
          <w:color w:val="000000"/>
          <w:sz w:val="24"/>
          <w:szCs w:val="24"/>
          <w:lang w:eastAsia="ru-RU"/>
        </w:rPr>
      </w:pPr>
    </w:p>
    <w:tbl>
      <w:tblPr>
        <w:tblStyle w:val="af2"/>
        <w:tblW w:w="0" w:type="auto"/>
        <w:tblLook w:val="04A0" w:firstRow="1" w:lastRow="0" w:firstColumn="1" w:lastColumn="0" w:noHBand="0" w:noVBand="1"/>
      </w:tblPr>
      <w:tblGrid>
        <w:gridCol w:w="1382"/>
        <w:gridCol w:w="7948"/>
      </w:tblGrid>
      <w:tr w:rsidR="00D979B9" w:rsidRPr="00D979B9" w:rsidTr="00D979B9">
        <w:trPr>
          <w:trHeight w:val="104"/>
        </w:trPr>
        <w:tc>
          <w:tcPr>
            <w:tcW w:w="1382" w:type="dxa"/>
            <w:tcBorders>
              <w:top w:val="single" w:sz="4" w:space="0" w:color="auto"/>
              <w:left w:val="single" w:sz="4" w:space="0" w:color="auto"/>
              <w:bottom w:val="single" w:sz="4" w:space="0" w:color="auto"/>
              <w:right w:val="single" w:sz="4" w:space="0" w:color="auto"/>
            </w:tcBorders>
            <w:hideMark/>
          </w:tcPr>
          <w:p w:rsidR="00D979B9" w:rsidRPr="00D979B9" w:rsidRDefault="00D979B9" w:rsidP="00D979B9">
            <w:pPr>
              <w:ind w:firstLine="708"/>
              <w:jc w:val="both"/>
              <w:rPr>
                <w:rFonts w:ascii="Arial" w:hAnsi="Arial" w:cs="Arial"/>
                <w:color w:val="000000"/>
                <w:sz w:val="24"/>
                <w:szCs w:val="24"/>
              </w:rPr>
            </w:pPr>
            <w:r w:rsidRPr="00D979B9">
              <w:rPr>
                <w:rFonts w:ascii="Arial" w:hAnsi="Arial" w:cs="Arial"/>
                <w:color w:val="000000"/>
                <w:sz w:val="24"/>
                <w:szCs w:val="24"/>
              </w:rPr>
              <w:t>Код</w:t>
            </w:r>
          </w:p>
        </w:tc>
        <w:tc>
          <w:tcPr>
            <w:tcW w:w="7948" w:type="dxa"/>
            <w:tcBorders>
              <w:top w:val="single" w:sz="4" w:space="0" w:color="auto"/>
              <w:left w:val="single" w:sz="4" w:space="0" w:color="auto"/>
              <w:bottom w:val="single" w:sz="4" w:space="0" w:color="auto"/>
              <w:right w:val="single" w:sz="4" w:space="0" w:color="auto"/>
            </w:tcBorders>
            <w:hideMark/>
          </w:tcPr>
          <w:p w:rsidR="00D979B9" w:rsidRPr="00D979B9" w:rsidRDefault="00D979B9" w:rsidP="00D979B9">
            <w:pPr>
              <w:ind w:firstLine="708"/>
              <w:jc w:val="both"/>
              <w:rPr>
                <w:rFonts w:ascii="Arial" w:hAnsi="Arial" w:cs="Arial"/>
                <w:color w:val="000000"/>
                <w:sz w:val="24"/>
                <w:szCs w:val="24"/>
              </w:rPr>
            </w:pPr>
            <w:r w:rsidRPr="00D979B9">
              <w:rPr>
                <w:rFonts w:ascii="Arial" w:hAnsi="Arial" w:cs="Arial"/>
                <w:color w:val="000000"/>
                <w:sz w:val="24"/>
                <w:szCs w:val="24"/>
              </w:rPr>
              <w:t>Наименование результата обучения</w:t>
            </w:r>
          </w:p>
        </w:tc>
      </w:tr>
      <w:tr w:rsidR="00D979B9" w:rsidRPr="00D979B9" w:rsidTr="00D979B9">
        <w:trPr>
          <w:trHeight w:val="558"/>
        </w:trPr>
        <w:tc>
          <w:tcPr>
            <w:tcW w:w="1382" w:type="dxa"/>
            <w:tcBorders>
              <w:top w:val="single" w:sz="4" w:space="0" w:color="auto"/>
              <w:left w:val="single" w:sz="4" w:space="0" w:color="auto"/>
              <w:bottom w:val="single" w:sz="4" w:space="0" w:color="auto"/>
              <w:right w:val="single" w:sz="4" w:space="0" w:color="auto"/>
            </w:tcBorders>
            <w:hideMark/>
          </w:tcPr>
          <w:p w:rsidR="005E2B56" w:rsidRPr="00D979B9" w:rsidRDefault="00D979B9" w:rsidP="00D979B9">
            <w:pPr>
              <w:ind w:firstLine="708"/>
              <w:jc w:val="both"/>
              <w:rPr>
                <w:rFonts w:ascii="Arial" w:hAnsi="Arial" w:cs="Arial"/>
                <w:color w:val="000000"/>
                <w:sz w:val="24"/>
                <w:szCs w:val="24"/>
              </w:rPr>
            </w:pPr>
            <w:r w:rsidRPr="00D979B9">
              <w:rPr>
                <w:rFonts w:ascii="Arial" w:hAnsi="Arial" w:cs="Arial"/>
                <w:color w:val="000000"/>
                <w:sz w:val="24"/>
                <w:szCs w:val="24"/>
              </w:rPr>
              <w:t>ПК 3.1. </w:t>
            </w:r>
          </w:p>
        </w:tc>
        <w:tc>
          <w:tcPr>
            <w:tcW w:w="7948" w:type="dxa"/>
            <w:tcBorders>
              <w:top w:val="single" w:sz="4" w:space="0" w:color="auto"/>
              <w:left w:val="single" w:sz="4" w:space="0" w:color="auto"/>
              <w:bottom w:val="single" w:sz="4" w:space="0" w:color="auto"/>
              <w:right w:val="single" w:sz="4" w:space="0" w:color="auto"/>
            </w:tcBorders>
            <w:hideMark/>
          </w:tcPr>
          <w:p w:rsidR="00D979B9" w:rsidRPr="00D979B9" w:rsidRDefault="00D979B9" w:rsidP="00D979B9">
            <w:pPr>
              <w:ind w:firstLine="708"/>
              <w:jc w:val="both"/>
              <w:rPr>
                <w:rFonts w:ascii="Arial" w:hAnsi="Arial" w:cs="Arial"/>
                <w:color w:val="000000"/>
                <w:sz w:val="24"/>
                <w:szCs w:val="24"/>
              </w:rPr>
            </w:pPr>
            <w:r w:rsidRPr="00D979B9">
              <w:rPr>
                <w:rFonts w:ascii="Arial" w:hAnsi="Arial" w:cs="Arial"/>
                <w:color w:val="000000"/>
                <w:sz w:val="24"/>
                <w:szCs w:val="24"/>
              </w:rPr>
              <w:t>Организовывать подготовку рабочих мест, оборудования, сырья, материалов для приготовления холодных блюд, кулинарных изделий, закусок в соответствии с инструкциями и регламентами.</w:t>
            </w:r>
          </w:p>
        </w:tc>
      </w:tr>
      <w:tr w:rsidR="00D979B9" w:rsidRPr="00D979B9" w:rsidTr="00D979B9">
        <w:trPr>
          <w:trHeight w:val="610"/>
        </w:trPr>
        <w:tc>
          <w:tcPr>
            <w:tcW w:w="1382" w:type="dxa"/>
            <w:tcBorders>
              <w:top w:val="single" w:sz="4" w:space="0" w:color="auto"/>
              <w:left w:val="single" w:sz="4" w:space="0" w:color="auto"/>
              <w:bottom w:val="single" w:sz="4" w:space="0" w:color="auto"/>
              <w:right w:val="single" w:sz="4" w:space="0" w:color="auto"/>
            </w:tcBorders>
            <w:hideMark/>
          </w:tcPr>
          <w:p w:rsidR="005E2B56" w:rsidRPr="00D979B9" w:rsidRDefault="00D979B9" w:rsidP="00D979B9">
            <w:pPr>
              <w:ind w:firstLine="708"/>
              <w:jc w:val="both"/>
              <w:rPr>
                <w:rFonts w:ascii="Arial" w:hAnsi="Arial" w:cs="Arial"/>
                <w:color w:val="000000"/>
                <w:sz w:val="24"/>
                <w:szCs w:val="24"/>
              </w:rPr>
            </w:pPr>
            <w:r w:rsidRPr="00D979B9">
              <w:rPr>
                <w:rFonts w:ascii="Arial" w:hAnsi="Arial" w:cs="Arial"/>
                <w:color w:val="000000"/>
                <w:sz w:val="24"/>
                <w:szCs w:val="24"/>
              </w:rPr>
              <w:t xml:space="preserve">ПК 3.2. </w:t>
            </w:r>
          </w:p>
        </w:tc>
        <w:tc>
          <w:tcPr>
            <w:tcW w:w="7948" w:type="dxa"/>
            <w:tcBorders>
              <w:top w:val="single" w:sz="4" w:space="0" w:color="auto"/>
              <w:left w:val="single" w:sz="4" w:space="0" w:color="auto"/>
              <w:bottom w:val="single" w:sz="4" w:space="0" w:color="auto"/>
              <w:right w:val="single" w:sz="4" w:space="0" w:color="auto"/>
            </w:tcBorders>
            <w:hideMark/>
          </w:tcPr>
          <w:p w:rsidR="00D979B9" w:rsidRPr="00D979B9" w:rsidRDefault="00D979B9" w:rsidP="00D979B9">
            <w:pPr>
              <w:ind w:firstLine="708"/>
              <w:jc w:val="both"/>
              <w:rPr>
                <w:rFonts w:ascii="Arial" w:hAnsi="Arial" w:cs="Arial"/>
                <w:color w:val="000000"/>
                <w:sz w:val="24"/>
                <w:szCs w:val="24"/>
              </w:rPr>
            </w:pPr>
            <w:r w:rsidRPr="00D979B9">
              <w:rPr>
                <w:rFonts w:ascii="Arial" w:hAnsi="Arial" w:cs="Arial"/>
                <w:color w:val="000000"/>
                <w:sz w:val="24"/>
                <w:szCs w:val="24"/>
              </w:rPr>
              <w:t>Осуществлять приготовление, непродолжительное хранение холодных соусов, заправок с учетом потребностей различных категорий потребителей, видов и форм обслуживания.</w:t>
            </w:r>
          </w:p>
        </w:tc>
      </w:tr>
      <w:tr w:rsidR="00D979B9" w:rsidRPr="00D979B9" w:rsidTr="00D979B9">
        <w:trPr>
          <w:trHeight w:val="104"/>
        </w:trPr>
        <w:tc>
          <w:tcPr>
            <w:tcW w:w="1382" w:type="dxa"/>
            <w:tcBorders>
              <w:top w:val="single" w:sz="4" w:space="0" w:color="auto"/>
              <w:left w:val="single" w:sz="4" w:space="0" w:color="auto"/>
              <w:bottom w:val="single" w:sz="4" w:space="0" w:color="auto"/>
              <w:right w:val="single" w:sz="4" w:space="0" w:color="auto"/>
            </w:tcBorders>
            <w:hideMark/>
          </w:tcPr>
          <w:p w:rsidR="005E2B56" w:rsidRPr="00D979B9" w:rsidRDefault="00D979B9" w:rsidP="00D979B9">
            <w:pPr>
              <w:ind w:firstLine="708"/>
              <w:jc w:val="both"/>
              <w:rPr>
                <w:rFonts w:ascii="Arial" w:hAnsi="Arial" w:cs="Arial"/>
                <w:color w:val="000000"/>
                <w:sz w:val="24"/>
                <w:szCs w:val="24"/>
              </w:rPr>
            </w:pPr>
            <w:r w:rsidRPr="00D979B9">
              <w:rPr>
                <w:rFonts w:ascii="Arial" w:hAnsi="Arial" w:cs="Arial"/>
                <w:color w:val="000000"/>
                <w:sz w:val="24"/>
                <w:szCs w:val="24"/>
              </w:rPr>
              <w:t>ПК 3.3.</w:t>
            </w:r>
          </w:p>
        </w:tc>
        <w:tc>
          <w:tcPr>
            <w:tcW w:w="7948" w:type="dxa"/>
            <w:tcBorders>
              <w:top w:val="single" w:sz="4" w:space="0" w:color="auto"/>
              <w:left w:val="single" w:sz="4" w:space="0" w:color="auto"/>
              <w:bottom w:val="single" w:sz="4" w:space="0" w:color="auto"/>
              <w:right w:val="single" w:sz="4" w:space="0" w:color="auto"/>
            </w:tcBorders>
            <w:hideMark/>
          </w:tcPr>
          <w:p w:rsidR="00D979B9" w:rsidRPr="00D979B9" w:rsidRDefault="00D979B9" w:rsidP="00D979B9">
            <w:pPr>
              <w:ind w:firstLine="708"/>
              <w:jc w:val="both"/>
              <w:rPr>
                <w:rFonts w:ascii="Arial" w:hAnsi="Arial" w:cs="Arial"/>
                <w:color w:val="000000"/>
                <w:sz w:val="24"/>
                <w:szCs w:val="24"/>
              </w:rPr>
            </w:pPr>
            <w:r w:rsidRPr="00D979B9">
              <w:rPr>
                <w:rFonts w:ascii="Arial" w:hAnsi="Arial" w:cs="Arial"/>
                <w:color w:val="000000"/>
                <w:sz w:val="24"/>
                <w:szCs w:val="24"/>
              </w:rPr>
              <w:t>Осуществлять приготовление, творческое оформление и подготовку к реализации салатов сложного ассортимента с учетом потребностей различных категорий потребителей, видов и форм обслуживания.</w:t>
            </w:r>
          </w:p>
        </w:tc>
      </w:tr>
      <w:tr w:rsidR="00D979B9" w:rsidRPr="00D979B9" w:rsidTr="00D979B9">
        <w:trPr>
          <w:trHeight w:val="104"/>
        </w:trPr>
        <w:tc>
          <w:tcPr>
            <w:tcW w:w="1382" w:type="dxa"/>
            <w:tcBorders>
              <w:top w:val="single" w:sz="4" w:space="0" w:color="auto"/>
              <w:left w:val="single" w:sz="4" w:space="0" w:color="auto"/>
              <w:bottom w:val="single" w:sz="4" w:space="0" w:color="auto"/>
              <w:right w:val="single" w:sz="4" w:space="0" w:color="auto"/>
            </w:tcBorders>
          </w:tcPr>
          <w:p w:rsidR="00D979B9" w:rsidRPr="00D979B9" w:rsidRDefault="00D979B9" w:rsidP="00D979B9">
            <w:pPr>
              <w:ind w:firstLine="708"/>
              <w:jc w:val="both"/>
              <w:rPr>
                <w:rFonts w:ascii="Arial" w:hAnsi="Arial" w:cs="Arial"/>
                <w:color w:val="000000"/>
                <w:sz w:val="24"/>
                <w:szCs w:val="24"/>
              </w:rPr>
            </w:pPr>
            <w:r w:rsidRPr="00D979B9">
              <w:rPr>
                <w:rFonts w:ascii="Arial" w:hAnsi="Arial" w:cs="Arial"/>
                <w:color w:val="000000"/>
                <w:sz w:val="24"/>
                <w:szCs w:val="24"/>
              </w:rPr>
              <w:t xml:space="preserve">ПК 3.4. </w:t>
            </w:r>
          </w:p>
          <w:p w:rsidR="005E2B56" w:rsidRPr="00D979B9" w:rsidRDefault="005E2B56" w:rsidP="00D979B9">
            <w:pPr>
              <w:ind w:firstLine="708"/>
              <w:jc w:val="both"/>
              <w:rPr>
                <w:rFonts w:ascii="Arial" w:hAnsi="Arial" w:cs="Arial"/>
                <w:color w:val="000000"/>
                <w:sz w:val="24"/>
                <w:szCs w:val="24"/>
              </w:rPr>
            </w:pPr>
          </w:p>
        </w:tc>
        <w:tc>
          <w:tcPr>
            <w:tcW w:w="7948" w:type="dxa"/>
            <w:tcBorders>
              <w:top w:val="single" w:sz="4" w:space="0" w:color="auto"/>
              <w:left w:val="single" w:sz="4" w:space="0" w:color="auto"/>
              <w:bottom w:val="single" w:sz="4" w:space="0" w:color="auto"/>
              <w:right w:val="single" w:sz="4" w:space="0" w:color="auto"/>
            </w:tcBorders>
            <w:hideMark/>
          </w:tcPr>
          <w:p w:rsidR="00D979B9" w:rsidRPr="00D979B9" w:rsidRDefault="00D979B9" w:rsidP="00D979B9">
            <w:pPr>
              <w:ind w:firstLine="708"/>
              <w:jc w:val="both"/>
              <w:rPr>
                <w:rFonts w:ascii="Arial" w:hAnsi="Arial" w:cs="Arial"/>
                <w:color w:val="000000"/>
                <w:sz w:val="24"/>
                <w:szCs w:val="24"/>
              </w:rPr>
            </w:pPr>
            <w:r w:rsidRPr="00D979B9">
              <w:rPr>
                <w:rFonts w:ascii="Arial" w:hAnsi="Arial" w:cs="Arial"/>
                <w:color w:val="000000"/>
                <w:sz w:val="24"/>
                <w:szCs w:val="24"/>
              </w:rPr>
              <w:t>Осуществлять приготовление, творческое оформление и подготовку к реализации канапе, холодных закусок сложного ассортимента с учетом потребностей различных категорий потребителей, видов и форм обслуживания.</w:t>
            </w:r>
          </w:p>
        </w:tc>
      </w:tr>
      <w:tr w:rsidR="00D979B9" w:rsidRPr="00D979B9" w:rsidTr="00D979B9">
        <w:trPr>
          <w:trHeight w:val="104"/>
        </w:trPr>
        <w:tc>
          <w:tcPr>
            <w:tcW w:w="1382" w:type="dxa"/>
            <w:tcBorders>
              <w:top w:val="single" w:sz="4" w:space="0" w:color="auto"/>
              <w:left w:val="single" w:sz="4" w:space="0" w:color="auto"/>
              <w:bottom w:val="single" w:sz="4" w:space="0" w:color="auto"/>
              <w:right w:val="single" w:sz="4" w:space="0" w:color="auto"/>
            </w:tcBorders>
          </w:tcPr>
          <w:p w:rsidR="00D979B9" w:rsidRPr="00D979B9" w:rsidRDefault="00D979B9" w:rsidP="00D979B9">
            <w:pPr>
              <w:ind w:firstLine="708"/>
              <w:jc w:val="both"/>
              <w:rPr>
                <w:rFonts w:ascii="Arial" w:hAnsi="Arial" w:cs="Arial"/>
                <w:color w:val="000000"/>
                <w:sz w:val="24"/>
                <w:szCs w:val="24"/>
              </w:rPr>
            </w:pPr>
            <w:r w:rsidRPr="00D979B9">
              <w:rPr>
                <w:rFonts w:ascii="Arial" w:hAnsi="Arial" w:cs="Arial"/>
                <w:color w:val="000000"/>
                <w:sz w:val="24"/>
                <w:szCs w:val="24"/>
              </w:rPr>
              <w:t xml:space="preserve">ПК 3.5. </w:t>
            </w:r>
          </w:p>
          <w:p w:rsidR="005E2B56" w:rsidRPr="00D979B9" w:rsidRDefault="005E2B56" w:rsidP="00D979B9">
            <w:pPr>
              <w:ind w:firstLine="708"/>
              <w:jc w:val="both"/>
              <w:rPr>
                <w:rFonts w:ascii="Arial" w:hAnsi="Arial" w:cs="Arial"/>
                <w:color w:val="000000"/>
                <w:sz w:val="24"/>
                <w:szCs w:val="24"/>
              </w:rPr>
            </w:pPr>
          </w:p>
        </w:tc>
        <w:tc>
          <w:tcPr>
            <w:tcW w:w="7948" w:type="dxa"/>
            <w:tcBorders>
              <w:top w:val="single" w:sz="4" w:space="0" w:color="auto"/>
              <w:left w:val="single" w:sz="4" w:space="0" w:color="auto"/>
              <w:bottom w:val="single" w:sz="4" w:space="0" w:color="auto"/>
              <w:right w:val="single" w:sz="4" w:space="0" w:color="auto"/>
            </w:tcBorders>
            <w:hideMark/>
          </w:tcPr>
          <w:p w:rsidR="00D979B9" w:rsidRPr="00D979B9" w:rsidRDefault="00D979B9" w:rsidP="00D979B9">
            <w:pPr>
              <w:ind w:firstLine="708"/>
              <w:jc w:val="both"/>
              <w:rPr>
                <w:rFonts w:ascii="Arial" w:hAnsi="Arial" w:cs="Arial"/>
                <w:color w:val="000000"/>
                <w:sz w:val="24"/>
                <w:szCs w:val="24"/>
              </w:rPr>
            </w:pPr>
            <w:r w:rsidRPr="00D979B9">
              <w:rPr>
                <w:rFonts w:ascii="Arial" w:hAnsi="Arial" w:cs="Arial"/>
                <w:color w:val="000000"/>
                <w:sz w:val="24"/>
                <w:szCs w:val="24"/>
              </w:rPr>
              <w:t>Осуществлять приготовление, творческое оформление и подготовку к реализации холодных блюд из рыбы, нерыбного водного сырья сложного ассортимента с учетом потребностей различных категорий потребителей, видов и форм обслуживания.</w:t>
            </w:r>
          </w:p>
        </w:tc>
      </w:tr>
      <w:tr w:rsidR="00D979B9" w:rsidRPr="00D979B9" w:rsidTr="00D979B9">
        <w:trPr>
          <w:trHeight w:val="104"/>
        </w:trPr>
        <w:tc>
          <w:tcPr>
            <w:tcW w:w="1382" w:type="dxa"/>
            <w:tcBorders>
              <w:top w:val="single" w:sz="4" w:space="0" w:color="auto"/>
              <w:left w:val="single" w:sz="4" w:space="0" w:color="auto"/>
              <w:bottom w:val="single" w:sz="4" w:space="0" w:color="auto"/>
              <w:right w:val="single" w:sz="4" w:space="0" w:color="auto"/>
            </w:tcBorders>
          </w:tcPr>
          <w:p w:rsidR="00D979B9" w:rsidRPr="00D979B9" w:rsidRDefault="00D979B9" w:rsidP="00D979B9">
            <w:pPr>
              <w:ind w:firstLine="708"/>
              <w:jc w:val="both"/>
              <w:rPr>
                <w:rFonts w:ascii="Arial" w:hAnsi="Arial" w:cs="Arial"/>
                <w:color w:val="000000"/>
                <w:sz w:val="24"/>
                <w:szCs w:val="24"/>
              </w:rPr>
            </w:pPr>
            <w:r w:rsidRPr="00D979B9">
              <w:rPr>
                <w:rFonts w:ascii="Arial" w:hAnsi="Arial" w:cs="Arial"/>
                <w:color w:val="000000"/>
                <w:sz w:val="24"/>
                <w:szCs w:val="24"/>
              </w:rPr>
              <w:t>ПК 3.6</w:t>
            </w:r>
          </w:p>
          <w:p w:rsidR="00D979B9" w:rsidRPr="00D979B9" w:rsidRDefault="00D979B9" w:rsidP="00D979B9">
            <w:pPr>
              <w:ind w:firstLine="708"/>
              <w:jc w:val="both"/>
              <w:rPr>
                <w:rFonts w:ascii="Arial" w:hAnsi="Arial" w:cs="Arial"/>
                <w:color w:val="000000"/>
                <w:sz w:val="24"/>
                <w:szCs w:val="24"/>
              </w:rPr>
            </w:pPr>
          </w:p>
        </w:tc>
        <w:tc>
          <w:tcPr>
            <w:tcW w:w="7948" w:type="dxa"/>
            <w:tcBorders>
              <w:top w:val="single" w:sz="4" w:space="0" w:color="auto"/>
              <w:left w:val="single" w:sz="4" w:space="0" w:color="auto"/>
              <w:bottom w:val="single" w:sz="4" w:space="0" w:color="auto"/>
              <w:right w:val="single" w:sz="4" w:space="0" w:color="auto"/>
            </w:tcBorders>
            <w:hideMark/>
          </w:tcPr>
          <w:p w:rsidR="00D979B9" w:rsidRPr="00D979B9" w:rsidRDefault="00D979B9" w:rsidP="00D979B9">
            <w:pPr>
              <w:ind w:firstLine="708"/>
              <w:jc w:val="both"/>
              <w:rPr>
                <w:rFonts w:ascii="Arial" w:hAnsi="Arial" w:cs="Arial"/>
                <w:color w:val="000000"/>
                <w:sz w:val="24"/>
                <w:szCs w:val="24"/>
              </w:rPr>
            </w:pPr>
            <w:r w:rsidRPr="00D979B9">
              <w:rPr>
                <w:rFonts w:ascii="Arial" w:hAnsi="Arial" w:cs="Arial"/>
                <w:color w:val="000000"/>
                <w:sz w:val="24"/>
                <w:szCs w:val="24"/>
              </w:rPr>
              <w:t>Осуществлять приготовление, творческое оформление и подготовку к реализации холодных блюд из мяса, домашней птицы, дичи сложного ассортимента с учетом потребностей различных категорий потребителей, видов и форм обслуживания.</w:t>
            </w:r>
          </w:p>
        </w:tc>
      </w:tr>
      <w:tr w:rsidR="00D979B9" w:rsidRPr="00D979B9" w:rsidTr="00D979B9">
        <w:trPr>
          <w:trHeight w:val="104"/>
        </w:trPr>
        <w:tc>
          <w:tcPr>
            <w:tcW w:w="1382" w:type="dxa"/>
            <w:tcBorders>
              <w:top w:val="single" w:sz="4" w:space="0" w:color="auto"/>
              <w:left w:val="single" w:sz="4" w:space="0" w:color="auto"/>
              <w:bottom w:val="single" w:sz="4" w:space="0" w:color="auto"/>
              <w:right w:val="single" w:sz="4" w:space="0" w:color="auto"/>
            </w:tcBorders>
          </w:tcPr>
          <w:p w:rsidR="00D979B9" w:rsidRPr="00D979B9" w:rsidRDefault="00D979B9" w:rsidP="00D979B9">
            <w:pPr>
              <w:ind w:firstLine="708"/>
              <w:jc w:val="both"/>
              <w:rPr>
                <w:rFonts w:ascii="Arial" w:hAnsi="Arial" w:cs="Arial"/>
                <w:color w:val="000000"/>
                <w:sz w:val="24"/>
                <w:szCs w:val="24"/>
              </w:rPr>
            </w:pPr>
            <w:r w:rsidRPr="00D979B9">
              <w:rPr>
                <w:rFonts w:ascii="Arial" w:hAnsi="Arial" w:cs="Arial"/>
                <w:color w:val="000000"/>
                <w:sz w:val="24"/>
                <w:szCs w:val="24"/>
              </w:rPr>
              <w:t xml:space="preserve">ПК 3.7. </w:t>
            </w:r>
          </w:p>
          <w:p w:rsidR="00D979B9" w:rsidRPr="00D979B9" w:rsidRDefault="00D979B9" w:rsidP="00D979B9">
            <w:pPr>
              <w:ind w:firstLine="708"/>
              <w:jc w:val="both"/>
              <w:rPr>
                <w:rFonts w:ascii="Arial" w:hAnsi="Arial" w:cs="Arial"/>
                <w:color w:val="000000"/>
                <w:sz w:val="24"/>
                <w:szCs w:val="24"/>
              </w:rPr>
            </w:pPr>
          </w:p>
        </w:tc>
        <w:tc>
          <w:tcPr>
            <w:tcW w:w="7948" w:type="dxa"/>
            <w:tcBorders>
              <w:top w:val="single" w:sz="4" w:space="0" w:color="auto"/>
              <w:left w:val="single" w:sz="4" w:space="0" w:color="auto"/>
              <w:bottom w:val="single" w:sz="4" w:space="0" w:color="auto"/>
              <w:right w:val="single" w:sz="4" w:space="0" w:color="auto"/>
            </w:tcBorders>
            <w:hideMark/>
          </w:tcPr>
          <w:p w:rsidR="00D979B9" w:rsidRPr="00D979B9" w:rsidRDefault="00D979B9" w:rsidP="00D979B9">
            <w:pPr>
              <w:ind w:firstLine="708"/>
              <w:jc w:val="both"/>
              <w:rPr>
                <w:rFonts w:ascii="Arial" w:hAnsi="Arial" w:cs="Arial"/>
                <w:color w:val="000000"/>
                <w:sz w:val="24"/>
                <w:szCs w:val="24"/>
              </w:rPr>
            </w:pPr>
            <w:r w:rsidRPr="00D979B9">
              <w:rPr>
                <w:rFonts w:ascii="Arial" w:hAnsi="Arial" w:cs="Arial"/>
                <w:color w:val="000000"/>
                <w:sz w:val="24"/>
                <w:szCs w:val="24"/>
              </w:rPr>
              <w:t>Осуществлять разработку, адаптацию рецептур холодных блюд, кулинарных изделий, закусок, в том числе авторских, брендовых, региональных с учетом потребностей различных категорий потребителей, видов и форм обслуживания.</w:t>
            </w:r>
          </w:p>
        </w:tc>
      </w:tr>
      <w:tr w:rsidR="00D979B9" w:rsidRPr="00D979B9" w:rsidTr="00D979B9">
        <w:trPr>
          <w:trHeight w:val="197"/>
        </w:trPr>
        <w:tc>
          <w:tcPr>
            <w:tcW w:w="9330" w:type="dxa"/>
            <w:gridSpan w:val="2"/>
            <w:tcBorders>
              <w:top w:val="single" w:sz="4" w:space="0" w:color="auto"/>
              <w:left w:val="single" w:sz="4" w:space="0" w:color="auto"/>
              <w:bottom w:val="single" w:sz="4" w:space="0" w:color="auto"/>
              <w:right w:val="single" w:sz="4" w:space="0" w:color="auto"/>
            </w:tcBorders>
          </w:tcPr>
          <w:p w:rsidR="00D979B9" w:rsidRPr="00D979B9" w:rsidRDefault="00D979B9" w:rsidP="00D979B9">
            <w:pPr>
              <w:ind w:firstLine="708"/>
              <w:jc w:val="both"/>
              <w:rPr>
                <w:rFonts w:ascii="Arial" w:hAnsi="Arial" w:cs="Arial"/>
                <w:b/>
                <w:color w:val="000000"/>
                <w:sz w:val="24"/>
                <w:szCs w:val="24"/>
              </w:rPr>
            </w:pPr>
          </w:p>
          <w:p w:rsidR="005E2B56" w:rsidRPr="00D979B9" w:rsidRDefault="00D979B9" w:rsidP="00D979B9">
            <w:pPr>
              <w:ind w:firstLine="708"/>
              <w:jc w:val="both"/>
              <w:rPr>
                <w:rFonts w:ascii="Arial" w:hAnsi="Arial" w:cs="Arial"/>
                <w:b/>
                <w:color w:val="000000"/>
                <w:sz w:val="24"/>
                <w:szCs w:val="24"/>
                <w:lang w:bidi="en-US"/>
              </w:rPr>
            </w:pPr>
            <w:r w:rsidRPr="00D979B9">
              <w:rPr>
                <w:rFonts w:ascii="Arial" w:hAnsi="Arial" w:cs="Arial"/>
                <w:b/>
                <w:color w:val="000000"/>
                <w:sz w:val="24"/>
                <w:szCs w:val="24"/>
                <w:lang w:bidi="en-US"/>
              </w:rPr>
              <w:t>Наименование общих компетенций</w:t>
            </w:r>
          </w:p>
        </w:tc>
      </w:tr>
      <w:tr w:rsidR="00D979B9" w:rsidRPr="00D979B9" w:rsidTr="00D979B9">
        <w:trPr>
          <w:trHeight w:val="448"/>
        </w:trPr>
        <w:tc>
          <w:tcPr>
            <w:tcW w:w="1382" w:type="dxa"/>
            <w:tcBorders>
              <w:top w:val="single" w:sz="4" w:space="0" w:color="auto"/>
              <w:left w:val="single" w:sz="4" w:space="0" w:color="auto"/>
              <w:bottom w:val="single" w:sz="4" w:space="0" w:color="auto"/>
              <w:right w:val="single" w:sz="4" w:space="0" w:color="auto"/>
            </w:tcBorders>
            <w:hideMark/>
          </w:tcPr>
          <w:p w:rsidR="005E2B56" w:rsidRPr="00D979B9" w:rsidRDefault="00D979B9" w:rsidP="00D979B9">
            <w:pPr>
              <w:ind w:firstLine="708"/>
              <w:jc w:val="both"/>
              <w:rPr>
                <w:rFonts w:ascii="Arial" w:hAnsi="Arial" w:cs="Arial"/>
                <w:color w:val="000000"/>
                <w:sz w:val="24"/>
                <w:szCs w:val="24"/>
                <w:lang w:bidi="en-US"/>
              </w:rPr>
            </w:pPr>
            <w:proofErr w:type="gramStart"/>
            <w:r w:rsidRPr="00D979B9">
              <w:rPr>
                <w:rFonts w:ascii="Arial" w:hAnsi="Arial" w:cs="Arial"/>
                <w:color w:val="000000"/>
                <w:sz w:val="24"/>
                <w:szCs w:val="24"/>
                <w:lang w:bidi="en-US"/>
              </w:rPr>
              <w:t>ОК</w:t>
            </w:r>
            <w:proofErr w:type="gramEnd"/>
            <w:r w:rsidRPr="00D979B9">
              <w:rPr>
                <w:rFonts w:ascii="Arial" w:hAnsi="Arial" w:cs="Arial"/>
                <w:color w:val="000000"/>
                <w:sz w:val="24"/>
                <w:szCs w:val="24"/>
                <w:lang w:bidi="en-US"/>
              </w:rPr>
              <w:t xml:space="preserve"> 01.</w:t>
            </w:r>
          </w:p>
        </w:tc>
        <w:tc>
          <w:tcPr>
            <w:tcW w:w="7948" w:type="dxa"/>
            <w:tcBorders>
              <w:top w:val="single" w:sz="4" w:space="0" w:color="auto"/>
              <w:left w:val="single" w:sz="4" w:space="0" w:color="auto"/>
              <w:bottom w:val="single" w:sz="4" w:space="0" w:color="auto"/>
              <w:right w:val="single" w:sz="4" w:space="0" w:color="auto"/>
            </w:tcBorders>
            <w:hideMark/>
          </w:tcPr>
          <w:p w:rsidR="00D979B9" w:rsidRPr="00D979B9" w:rsidRDefault="00D979B9" w:rsidP="00D979B9">
            <w:pPr>
              <w:ind w:firstLine="708"/>
              <w:jc w:val="both"/>
              <w:rPr>
                <w:rFonts w:ascii="Arial" w:hAnsi="Arial" w:cs="Arial"/>
                <w:iCs/>
                <w:color w:val="000000"/>
                <w:sz w:val="24"/>
                <w:szCs w:val="24"/>
              </w:rPr>
            </w:pPr>
            <w:r w:rsidRPr="00D979B9">
              <w:rPr>
                <w:rFonts w:ascii="Arial" w:hAnsi="Arial" w:cs="Arial"/>
                <w:iCs/>
                <w:color w:val="000000"/>
                <w:sz w:val="24"/>
                <w:szCs w:val="24"/>
              </w:rPr>
              <w:t>Выбирать способы решения задач профессиональной деятельности, применительно к различным контекстам;</w:t>
            </w:r>
          </w:p>
        </w:tc>
      </w:tr>
      <w:tr w:rsidR="00D979B9" w:rsidRPr="00D979B9" w:rsidTr="00D979B9">
        <w:trPr>
          <w:trHeight w:val="392"/>
        </w:trPr>
        <w:tc>
          <w:tcPr>
            <w:tcW w:w="1382" w:type="dxa"/>
            <w:tcBorders>
              <w:top w:val="single" w:sz="4" w:space="0" w:color="auto"/>
              <w:left w:val="single" w:sz="4" w:space="0" w:color="auto"/>
              <w:bottom w:val="single" w:sz="4" w:space="0" w:color="auto"/>
              <w:right w:val="single" w:sz="4" w:space="0" w:color="auto"/>
            </w:tcBorders>
            <w:hideMark/>
          </w:tcPr>
          <w:p w:rsidR="005E2B56" w:rsidRPr="00D979B9" w:rsidRDefault="00D979B9" w:rsidP="00D979B9">
            <w:pPr>
              <w:ind w:firstLine="708"/>
              <w:jc w:val="both"/>
              <w:rPr>
                <w:rFonts w:ascii="Arial" w:hAnsi="Arial" w:cs="Arial"/>
                <w:color w:val="000000"/>
                <w:sz w:val="24"/>
                <w:szCs w:val="24"/>
                <w:lang w:bidi="en-US"/>
              </w:rPr>
            </w:pPr>
            <w:proofErr w:type="gramStart"/>
            <w:r w:rsidRPr="00D979B9">
              <w:rPr>
                <w:rFonts w:ascii="Arial" w:hAnsi="Arial" w:cs="Arial"/>
                <w:color w:val="000000"/>
                <w:sz w:val="24"/>
                <w:szCs w:val="24"/>
                <w:lang w:bidi="en-US"/>
              </w:rPr>
              <w:t>ОК</w:t>
            </w:r>
            <w:proofErr w:type="gramEnd"/>
            <w:r w:rsidRPr="00D979B9">
              <w:rPr>
                <w:rFonts w:ascii="Arial" w:hAnsi="Arial" w:cs="Arial"/>
                <w:color w:val="000000"/>
                <w:sz w:val="24"/>
                <w:szCs w:val="24"/>
                <w:lang w:bidi="en-US"/>
              </w:rPr>
              <w:t xml:space="preserve"> 02.</w:t>
            </w:r>
          </w:p>
        </w:tc>
        <w:tc>
          <w:tcPr>
            <w:tcW w:w="7948" w:type="dxa"/>
            <w:tcBorders>
              <w:top w:val="single" w:sz="4" w:space="0" w:color="auto"/>
              <w:left w:val="single" w:sz="4" w:space="0" w:color="auto"/>
              <w:bottom w:val="single" w:sz="4" w:space="0" w:color="auto"/>
              <w:right w:val="single" w:sz="4" w:space="0" w:color="auto"/>
            </w:tcBorders>
          </w:tcPr>
          <w:p w:rsidR="00D979B9" w:rsidRPr="00D979B9" w:rsidRDefault="00D979B9" w:rsidP="00D979B9">
            <w:pPr>
              <w:ind w:firstLine="708"/>
              <w:jc w:val="both"/>
              <w:rPr>
                <w:rFonts w:ascii="Arial" w:hAnsi="Arial" w:cs="Arial"/>
                <w:color w:val="000000"/>
                <w:sz w:val="24"/>
                <w:szCs w:val="24"/>
              </w:rPr>
            </w:pPr>
            <w:r w:rsidRPr="00D979B9">
              <w:rPr>
                <w:rFonts w:ascii="Arial" w:hAnsi="Arial" w:cs="Arial"/>
                <w:color w:val="000000"/>
                <w:sz w:val="24"/>
                <w:szCs w:val="24"/>
              </w:rPr>
              <w:t>Осуществлять поиск, анализ и интерпретацию информации, необходимой для выполнения задач профессиональной деятельности;</w:t>
            </w:r>
          </w:p>
          <w:p w:rsidR="005E2B56" w:rsidRPr="00D979B9" w:rsidRDefault="005E2B56" w:rsidP="00D979B9">
            <w:pPr>
              <w:ind w:firstLine="708"/>
              <w:jc w:val="both"/>
              <w:rPr>
                <w:rFonts w:ascii="Arial" w:hAnsi="Arial" w:cs="Arial"/>
                <w:color w:val="000000"/>
                <w:sz w:val="24"/>
                <w:szCs w:val="24"/>
              </w:rPr>
            </w:pPr>
          </w:p>
        </w:tc>
      </w:tr>
      <w:tr w:rsidR="00D979B9" w:rsidRPr="00D979B9" w:rsidTr="00D979B9">
        <w:trPr>
          <w:trHeight w:val="392"/>
        </w:trPr>
        <w:tc>
          <w:tcPr>
            <w:tcW w:w="1382" w:type="dxa"/>
            <w:tcBorders>
              <w:top w:val="single" w:sz="4" w:space="0" w:color="auto"/>
              <w:left w:val="single" w:sz="4" w:space="0" w:color="auto"/>
              <w:bottom w:val="single" w:sz="4" w:space="0" w:color="auto"/>
              <w:right w:val="single" w:sz="4" w:space="0" w:color="auto"/>
            </w:tcBorders>
            <w:hideMark/>
          </w:tcPr>
          <w:p w:rsidR="005E2B56" w:rsidRPr="00D979B9" w:rsidRDefault="00D979B9" w:rsidP="00D979B9">
            <w:pPr>
              <w:ind w:firstLine="708"/>
              <w:jc w:val="both"/>
              <w:rPr>
                <w:rFonts w:ascii="Arial" w:hAnsi="Arial" w:cs="Arial"/>
                <w:color w:val="000000"/>
                <w:sz w:val="24"/>
                <w:szCs w:val="24"/>
                <w:lang w:bidi="en-US"/>
              </w:rPr>
            </w:pPr>
            <w:proofErr w:type="gramStart"/>
            <w:r w:rsidRPr="00D979B9">
              <w:rPr>
                <w:rFonts w:ascii="Arial" w:hAnsi="Arial" w:cs="Arial"/>
                <w:color w:val="000000"/>
                <w:sz w:val="24"/>
                <w:szCs w:val="24"/>
                <w:lang w:bidi="en-US"/>
              </w:rPr>
              <w:t>ОК</w:t>
            </w:r>
            <w:proofErr w:type="gramEnd"/>
            <w:r w:rsidRPr="00D979B9">
              <w:rPr>
                <w:rFonts w:ascii="Arial" w:hAnsi="Arial" w:cs="Arial"/>
                <w:color w:val="000000"/>
                <w:sz w:val="24"/>
                <w:szCs w:val="24"/>
                <w:lang w:bidi="en-US"/>
              </w:rPr>
              <w:t xml:space="preserve"> 03.</w:t>
            </w:r>
          </w:p>
        </w:tc>
        <w:tc>
          <w:tcPr>
            <w:tcW w:w="7948" w:type="dxa"/>
            <w:tcBorders>
              <w:top w:val="single" w:sz="4" w:space="0" w:color="auto"/>
              <w:left w:val="single" w:sz="4" w:space="0" w:color="auto"/>
              <w:bottom w:val="single" w:sz="4" w:space="0" w:color="auto"/>
              <w:right w:val="single" w:sz="4" w:space="0" w:color="auto"/>
            </w:tcBorders>
            <w:hideMark/>
          </w:tcPr>
          <w:p w:rsidR="00D979B9" w:rsidRPr="00D979B9" w:rsidRDefault="00D979B9" w:rsidP="00D979B9">
            <w:pPr>
              <w:ind w:firstLine="708"/>
              <w:jc w:val="both"/>
              <w:rPr>
                <w:rFonts w:ascii="Arial" w:hAnsi="Arial" w:cs="Arial"/>
                <w:color w:val="000000"/>
                <w:sz w:val="24"/>
                <w:szCs w:val="24"/>
              </w:rPr>
            </w:pPr>
            <w:r w:rsidRPr="00D979B9">
              <w:rPr>
                <w:rFonts w:ascii="Arial" w:hAnsi="Arial" w:cs="Arial"/>
                <w:color w:val="000000"/>
                <w:sz w:val="24"/>
                <w:szCs w:val="24"/>
              </w:rPr>
              <w:t>Планировать и реализовывать собственное профессиональное и личностное развитие;</w:t>
            </w:r>
          </w:p>
        </w:tc>
      </w:tr>
      <w:tr w:rsidR="00D979B9" w:rsidRPr="00D979B9" w:rsidTr="00D979B9">
        <w:trPr>
          <w:trHeight w:val="422"/>
        </w:trPr>
        <w:tc>
          <w:tcPr>
            <w:tcW w:w="1382" w:type="dxa"/>
            <w:tcBorders>
              <w:top w:val="single" w:sz="4" w:space="0" w:color="auto"/>
              <w:left w:val="single" w:sz="4" w:space="0" w:color="auto"/>
              <w:bottom w:val="single" w:sz="4" w:space="0" w:color="auto"/>
              <w:right w:val="single" w:sz="4" w:space="0" w:color="auto"/>
            </w:tcBorders>
            <w:hideMark/>
          </w:tcPr>
          <w:p w:rsidR="005E2B56" w:rsidRPr="00D979B9" w:rsidRDefault="00D979B9" w:rsidP="00D979B9">
            <w:pPr>
              <w:ind w:firstLine="708"/>
              <w:jc w:val="both"/>
              <w:rPr>
                <w:rFonts w:ascii="Arial" w:hAnsi="Arial" w:cs="Arial"/>
                <w:color w:val="000000"/>
                <w:sz w:val="24"/>
                <w:szCs w:val="24"/>
                <w:lang w:bidi="en-US"/>
              </w:rPr>
            </w:pPr>
            <w:proofErr w:type="gramStart"/>
            <w:r w:rsidRPr="00D979B9">
              <w:rPr>
                <w:rFonts w:ascii="Arial" w:hAnsi="Arial" w:cs="Arial"/>
                <w:color w:val="000000"/>
                <w:sz w:val="24"/>
                <w:szCs w:val="24"/>
                <w:lang w:bidi="en-US"/>
              </w:rPr>
              <w:t>ОК</w:t>
            </w:r>
            <w:proofErr w:type="gramEnd"/>
            <w:r w:rsidRPr="00D979B9">
              <w:rPr>
                <w:rFonts w:ascii="Arial" w:hAnsi="Arial" w:cs="Arial"/>
                <w:color w:val="000000"/>
                <w:sz w:val="24"/>
                <w:szCs w:val="24"/>
                <w:lang w:bidi="en-US"/>
              </w:rPr>
              <w:t xml:space="preserve"> 04.</w:t>
            </w:r>
          </w:p>
        </w:tc>
        <w:tc>
          <w:tcPr>
            <w:tcW w:w="7948" w:type="dxa"/>
            <w:tcBorders>
              <w:top w:val="single" w:sz="4" w:space="0" w:color="auto"/>
              <w:left w:val="single" w:sz="4" w:space="0" w:color="auto"/>
              <w:bottom w:val="single" w:sz="4" w:space="0" w:color="auto"/>
              <w:right w:val="single" w:sz="4" w:space="0" w:color="auto"/>
            </w:tcBorders>
          </w:tcPr>
          <w:p w:rsidR="00D979B9" w:rsidRPr="00D979B9" w:rsidRDefault="00D979B9" w:rsidP="00D979B9">
            <w:pPr>
              <w:ind w:firstLine="708"/>
              <w:jc w:val="both"/>
              <w:rPr>
                <w:rFonts w:ascii="Arial" w:hAnsi="Arial" w:cs="Arial"/>
                <w:color w:val="000000"/>
                <w:sz w:val="24"/>
                <w:szCs w:val="24"/>
              </w:rPr>
            </w:pPr>
            <w:r w:rsidRPr="00D979B9">
              <w:rPr>
                <w:rFonts w:ascii="Arial" w:hAnsi="Arial" w:cs="Arial"/>
                <w:color w:val="000000"/>
                <w:sz w:val="24"/>
                <w:szCs w:val="24"/>
              </w:rPr>
              <w:t>Работать в коллективе и команде, эффективно взаимодействовать с коллегами, руководством, клиентами;</w:t>
            </w:r>
          </w:p>
          <w:p w:rsidR="005E2B56" w:rsidRPr="00D979B9" w:rsidRDefault="005E2B56" w:rsidP="00D979B9">
            <w:pPr>
              <w:ind w:firstLine="708"/>
              <w:jc w:val="both"/>
              <w:rPr>
                <w:rFonts w:ascii="Arial" w:hAnsi="Arial" w:cs="Arial"/>
                <w:color w:val="000000"/>
                <w:sz w:val="24"/>
                <w:szCs w:val="24"/>
              </w:rPr>
            </w:pPr>
          </w:p>
        </w:tc>
      </w:tr>
      <w:tr w:rsidR="00D979B9" w:rsidRPr="00D979B9" w:rsidTr="00D979B9">
        <w:trPr>
          <w:trHeight w:val="392"/>
        </w:trPr>
        <w:tc>
          <w:tcPr>
            <w:tcW w:w="1382" w:type="dxa"/>
            <w:tcBorders>
              <w:top w:val="single" w:sz="4" w:space="0" w:color="auto"/>
              <w:left w:val="single" w:sz="4" w:space="0" w:color="auto"/>
              <w:bottom w:val="single" w:sz="4" w:space="0" w:color="auto"/>
              <w:right w:val="single" w:sz="4" w:space="0" w:color="auto"/>
            </w:tcBorders>
            <w:hideMark/>
          </w:tcPr>
          <w:p w:rsidR="005E2B56" w:rsidRPr="00D979B9" w:rsidRDefault="00D979B9" w:rsidP="00D979B9">
            <w:pPr>
              <w:ind w:firstLine="708"/>
              <w:jc w:val="both"/>
              <w:rPr>
                <w:rFonts w:ascii="Arial" w:hAnsi="Arial" w:cs="Arial"/>
                <w:color w:val="000000"/>
                <w:sz w:val="24"/>
                <w:szCs w:val="24"/>
                <w:lang w:bidi="en-US"/>
              </w:rPr>
            </w:pPr>
            <w:proofErr w:type="gramStart"/>
            <w:r w:rsidRPr="00D979B9">
              <w:rPr>
                <w:rFonts w:ascii="Arial" w:hAnsi="Arial" w:cs="Arial"/>
                <w:color w:val="000000"/>
                <w:sz w:val="24"/>
                <w:szCs w:val="24"/>
                <w:lang w:bidi="en-US"/>
              </w:rPr>
              <w:t>ОК</w:t>
            </w:r>
            <w:proofErr w:type="gramEnd"/>
            <w:r w:rsidRPr="00D979B9">
              <w:rPr>
                <w:rFonts w:ascii="Arial" w:hAnsi="Arial" w:cs="Arial"/>
                <w:color w:val="000000"/>
                <w:sz w:val="24"/>
                <w:szCs w:val="24"/>
                <w:lang w:bidi="en-US"/>
              </w:rPr>
              <w:t xml:space="preserve"> 05.</w:t>
            </w:r>
          </w:p>
        </w:tc>
        <w:tc>
          <w:tcPr>
            <w:tcW w:w="7948" w:type="dxa"/>
            <w:tcBorders>
              <w:top w:val="single" w:sz="4" w:space="0" w:color="auto"/>
              <w:left w:val="single" w:sz="4" w:space="0" w:color="auto"/>
              <w:bottom w:val="single" w:sz="4" w:space="0" w:color="auto"/>
              <w:right w:val="single" w:sz="4" w:space="0" w:color="auto"/>
            </w:tcBorders>
            <w:hideMark/>
          </w:tcPr>
          <w:p w:rsidR="00D979B9" w:rsidRPr="00D979B9" w:rsidRDefault="00D979B9" w:rsidP="00D979B9">
            <w:pPr>
              <w:ind w:firstLine="708"/>
              <w:jc w:val="both"/>
              <w:rPr>
                <w:rFonts w:ascii="Arial" w:hAnsi="Arial" w:cs="Arial"/>
                <w:color w:val="000000"/>
                <w:sz w:val="24"/>
                <w:szCs w:val="24"/>
              </w:rPr>
            </w:pPr>
            <w:r w:rsidRPr="00D979B9">
              <w:rPr>
                <w:rFonts w:ascii="Arial" w:hAnsi="Arial" w:cs="Arial"/>
                <w:color w:val="000000"/>
                <w:sz w:val="24"/>
                <w:szCs w:val="24"/>
              </w:rPr>
              <w:t>Осуществлять устную и письменную коммуникацию на государственном языке с учетом особенностей социального и культурного контекста;</w:t>
            </w:r>
          </w:p>
        </w:tc>
      </w:tr>
      <w:tr w:rsidR="00D979B9" w:rsidRPr="00D979B9" w:rsidTr="00D979B9">
        <w:trPr>
          <w:trHeight w:val="394"/>
        </w:trPr>
        <w:tc>
          <w:tcPr>
            <w:tcW w:w="1382" w:type="dxa"/>
            <w:tcBorders>
              <w:top w:val="single" w:sz="4" w:space="0" w:color="auto"/>
              <w:left w:val="single" w:sz="4" w:space="0" w:color="auto"/>
              <w:bottom w:val="single" w:sz="4" w:space="0" w:color="auto"/>
              <w:right w:val="single" w:sz="4" w:space="0" w:color="auto"/>
            </w:tcBorders>
            <w:hideMark/>
          </w:tcPr>
          <w:p w:rsidR="005E2B56" w:rsidRPr="00D979B9" w:rsidRDefault="00D979B9" w:rsidP="00D979B9">
            <w:pPr>
              <w:ind w:firstLine="708"/>
              <w:jc w:val="both"/>
              <w:rPr>
                <w:rFonts w:ascii="Arial" w:hAnsi="Arial" w:cs="Arial"/>
                <w:color w:val="000000"/>
                <w:sz w:val="24"/>
                <w:szCs w:val="24"/>
                <w:lang w:bidi="en-US"/>
              </w:rPr>
            </w:pPr>
            <w:proofErr w:type="gramStart"/>
            <w:r w:rsidRPr="00D979B9">
              <w:rPr>
                <w:rFonts w:ascii="Arial" w:hAnsi="Arial" w:cs="Arial"/>
                <w:color w:val="000000"/>
                <w:sz w:val="24"/>
                <w:szCs w:val="24"/>
                <w:lang w:bidi="en-US"/>
              </w:rPr>
              <w:lastRenderedPageBreak/>
              <w:t>ОК</w:t>
            </w:r>
            <w:proofErr w:type="gramEnd"/>
            <w:r w:rsidRPr="00D979B9">
              <w:rPr>
                <w:rFonts w:ascii="Arial" w:hAnsi="Arial" w:cs="Arial"/>
                <w:color w:val="000000"/>
                <w:sz w:val="24"/>
                <w:szCs w:val="24"/>
                <w:lang w:bidi="en-US"/>
              </w:rPr>
              <w:t xml:space="preserve"> 06.</w:t>
            </w:r>
          </w:p>
        </w:tc>
        <w:tc>
          <w:tcPr>
            <w:tcW w:w="7948" w:type="dxa"/>
            <w:tcBorders>
              <w:top w:val="single" w:sz="4" w:space="0" w:color="auto"/>
              <w:left w:val="single" w:sz="4" w:space="0" w:color="auto"/>
              <w:bottom w:val="single" w:sz="4" w:space="0" w:color="auto"/>
              <w:right w:val="single" w:sz="4" w:space="0" w:color="auto"/>
            </w:tcBorders>
            <w:hideMark/>
          </w:tcPr>
          <w:p w:rsidR="00D979B9" w:rsidRPr="00D979B9" w:rsidRDefault="00D979B9" w:rsidP="00D979B9">
            <w:pPr>
              <w:ind w:firstLine="708"/>
              <w:jc w:val="both"/>
              <w:rPr>
                <w:rFonts w:ascii="Arial" w:hAnsi="Arial" w:cs="Arial"/>
                <w:color w:val="000000"/>
                <w:sz w:val="24"/>
                <w:szCs w:val="24"/>
              </w:rPr>
            </w:pPr>
            <w:r w:rsidRPr="00D979B9">
              <w:rPr>
                <w:rFonts w:ascii="Arial" w:hAnsi="Arial" w:cs="Arial"/>
                <w:color w:val="000000"/>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w:t>
            </w:r>
          </w:p>
        </w:tc>
      </w:tr>
      <w:tr w:rsidR="00D979B9" w:rsidRPr="00D979B9" w:rsidTr="00D979B9">
        <w:trPr>
          <w:trHeight w:val="392"/>
        </w:trPr>
        <w:tc>
          <w:tcPr>
            <w:tcW w:w="1382" w:type="dxa"/>
            <w:tcBorders>
              <w:top w:val="single" w:sz="4" w:space="0" w:color="auto"/>
              <w:left w:val="single" w:sz="4" w:space="0" w:color="auto"/>
              <w:bottom w:val="single" w:sz="4" w:space="0" w:color="auto"/>
              <w:right w:val="single" w:sz="4" w:space="0" w:color="auto"/>
            </w:tcBorders>
            <w:hideMark/>
          </w:tcPr>
          <w:p w:rsidR="005E2B56" w:rsidRPr="00D979B9" w:rsidRDefault="00D979B9" w:rsidP="00D979B9">
            <w:pPr>
              <w:ind w:firstLine="708"/>
              <w:jc w:val="both"/>
              <w:rPr>
                <w:rFonts w:ascii="Arial" w:hAnsi="Arial" w:cs="Arial"/>
                <w:color w:val="000000"/>
                <w:sz w:val="24"/>
                <w:szCs w:val="24"/>
                <w:lang w:bidi="en-US"/>
              </w:rPr>
            </w:pPr>
            <w:proofErr w:type="gramStart"/>
            <w:r w:rsidRPr="00D979B9">
              <w:rPr>
                <w:rFonts w:ascii="Arial" w:hAnsi="Arial" w:cs="Arial"/>
                <w:color w:val="000000"/>
                <w:sz w:val="24"/>
                <w:szCs w:val="24"/>
                <w:lang w:bidi="en-US"/>
              </w:rPr>
              <w:t>ОК</w:t>
            </w:r>
            <w:proofErr w:type="gramEnd"/>
            <w:r w:rsidRPr="00D979B9">
              <w:rPr>
                <w:rFonts w:ascii="Arial" w:hAnsi="Arial" w:cs="Arial"/>
                <w:color w:val="000000"/>
                <w:sz w:val="24"/>
                <w:szCs w:val="24"/>
                <w:lang w:bidi="en-US"/>
              </w:rPr>
              <w:t xml:space="preserve"> 07.</w:t>
            </w:r>
          </w:p>
        </w:tc>
        <w:tc>
          <w:tcPr>
            <w:tcW w:w="7948" w:type="dxa"/>
            <w:tcBorders>
              <w:top w:val="single" w:sz="4" w:space="0" w:color="auto"/>
              <w:left w:val="single" w:sz="4" w:space="0" w:color="auto"/>
              <w:bottom w:val="single" w:sz="4" w:space="0" w:color="auto"/>
              <w:right w:val="single" w:sz="4" w:space="0" w:color="auto"/>
            </w:tcBorders>
            <w:hideMark/>
          </w:tcPr>
          <w:p w:rsidR="00D979B9" w:rsidRPr="00D979B9" w:rsidRDefault="00D979B9" w:rsidP="00D979B9">
            <w:pPr>
              <w:ind w:firstLine="708"/>
              <w:jc w:val="both"/>
              <w:rPr>
                <w:rFonts w:ascii="Arial" w:hAnsi="Arial" w:cs="Arial"/>
                <w:color w:val="000000"/>
                <w:sz w:val="24"/>
                <w:szCs w:val="24"/>
              </w:rPr>
            </w:pPr>
            <w:r w:rsidRPr="00D979B9">
              <w:rPr>
                <w:rFonts w:ascii="Arial" w:hAnsi="Arial" w:cs="Arial"/>
                <w:color w:val="000000"/>
                <w:sz w:val="24"/>
                <w:szCs w:val="24"/>
              </w:rPr>
              <w:t>Содействовать сохранению окружающей среды, ресурсосбережению, эффективно действовать в чрезвычайных ситуациях;</w:t>
            </w:r>
          </w:p>
        </w:tc>
      </w:tr>
      <w:tr w:rsidR="00D979B9" w:rsidRPr="00D979B9" w:rsidTr="00D979B9">
        <w:trPr>
          <w:trHeight w:val="593"/>
        </w:trPr>
        <w:tc>
          <w:tcPr>
            <w:tcW w:w="1382" w:type="dxa"/>
            <w:tcBorders>
              <w:top w:val="single" w:sz="4" w:space="0" w:color="auto"/>
              <w:left w:val="single" w:sz="4" w:space="0" w:color="auto"/>
              <w:bottom w:val="single" w:sz="4" w:space="0" w:color="auto"/>
              <w:right w:val="single" w:sz="4" w:space="0" w:color="auto"/>
            </w:tcBorders>
            <w:hideMark/>
          </w:tcPr>
          <w:p w:rsidR="005E2B56" w:rsidRPr="00D979B9" w:rsidRDefault="00D979B9" w:rsidP="00D979B9">
            <w:pPr>
              <w:ind w:firstLine="708"/>
              <w:jc w:val="both"/>
              <w:rPr>
                <w:rFonts w:ascii="Arial" w:hAnsi="Arial" w:cs="Arial"/>
                <w:color w:val="000000"/>
                <w:sz w:val="24"/>
                <w:szCs w:val="24"/>
                <w:lang w:bidi="en-US"/>
              </w:rPr>
            </w:pPr>
            <w:proofErr w:type="gramStart"/>
            <w:r w:rsidRPr="00D979B9">
              <w:rPr>
                <w:rFonts w:ascii="Arial" w:hAnsi="Arial" w:cs="Arial"/>
                <w:color w:val="000000"/>
                <w:sz w:val="24"/>
                <w:szCs w:val="24"/>
                <w:lang w:bidi="en-US"/>
              </w:rPr>
              <w:t>ОК</w:t>
            </w:r>
            <w:proofErr w:type="gramEnd"/>
            <w:r w:rsidRPr="00D979B9">
              <w:rPr>
                <w:rFonts w:ascii="Arial" w:hAnsi="Arial" w:cs="Arial"/>
                <w:color w:val="000000"/>
                <w:sz w:val="24"/>
                <w:szCs w:val="24"/>
                <w:lang w:bidi="en-US"/>
              </w:rPr>
              <w:t xml:space="preserve"> 08.</w:t>
            </w:r>
          </w:p>
        </w:tc>
        <w:tc>
          <w:tcPr>
            <w:tcW w:w="7948" w:type="dxa"/>
            <w:tcBorders>
              <w:top w:val="single" w:sz="4" w:space="0" w:color="auto"/>
              <w:left w:val="single" w:sz="4" w:space="0" w:color="auto"/>
              <w:bottom w:val="single" w:sz="4" w:space="0" w:color="auto"/>
              <w:right w:val="single" w:sz="4" w:space="0" w:color="auto"/>
            </w:tcBorders>
            <w:hideMark/>
          </w:tcPr>
          <w:p w:rsidR="00D979B9" w:rsidRPr="00D979B9" w:rsidRDefault="00D979B9" w:rsidP="00D979B9">
            <w:pPr>
              <w:ind w:firstLine="708"/>
              <w:jc w:val="both"/>
              <w:rPr>
                <w:rFonts w:ascii="Arial" w:hAnsi="Arial" w:cs="Arial"/>
                <w:color w:val="000000"/>
                <w:sz w:val="24"/>
                <w:szCs w:val="24"/>
              </w:rPr>
            </w:pPr>
            <w:r w:rsidRPr="00D979B9">
              <w:rPr>
                <w:rFonts w:ascii="Arial" w:hAnsi="Arial" w:cs="Arial"/>
                <w:color w:val="000000"/>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w:t>
            </w:r>
          </w:p>
        </w:tc>
      </w:tr>
      <w:tr w:rsidR="00D979B9" w:rsidRPr="00D979B9" w:rsidTr="00D979B9">
        <w:trPr>
          <w:trHeight w:val="404"/>
        </w:trPr>
        <w:tc>
          <w:tcPr>
            <w:tcW w:w="1382" w:type="dxa"/>
            <w:tcBorders>
              <w:top w:val="single" w:sz="4" w:space="0" w:color="auto"/>
              <w:left w:val="single" w:sz="4" w:space="0" w:color="auto"/>
              <w:bottom w:val="single" w:sz="4" w:space="0" w:color="auto"/>
              <w:right w:val="single" w:sz="4" w:space="0" w:color="auto"/>
            </w:tcBorders>
            <w:hideMark/>
          </w:tcPr>
          <w:p w:rsidR="005E2B56" w:rsidRPr="00D979B9" w:rsidRDefault="00D979B9" w:rsidP="00D979B9">
            <w:pPr>
              <w:ind w:firstLine="708"/>
              <w:jc w:val="both"/>
              <w:rPr>
                <w:rFonts w:ascii="Arial" w:hAnsi="Arial" w:cs="Arial"/>
                <w:color w:val="000000"/>
                <w:sz w:val="24"/>
                <w:szCs w:val="24"/>
                <w:lang w:bidi="en-US"/>
              </w:rPr>
            </w:pPr>
            <w:proofErr w:type="gramStart"/>
            <w:r w:rsidRPr="00D979B9">
              <w:rPr>
                <w:rFonts w:ascii="Arial" w:hAnsi="Arial" w:cs="Arial"/>
                <w:color w:val="000000"/>
                <w:sz w:val="24"/>
                <w:szCs w:val="24"/>
                <w:lang w:bidi="en-US"/>
              </w:rPr>
              <w:t>ОК</w:t>
            </w:r>
            <w:proofErr w:type="gramEnd"/>
            <w:r w:rsidRPr="00D979B9">
              <w:rPr>
                <w:rFonts w:ascii="Arial" w:hAnsi="Arial" w:cs="Arial"/>
                <w:color w:val="000000"/>
                <w:sz w:val="24"/>
                <w:szCs w:val="24"/>
                <w:lang w:bidi="en-US"/>
              </w:rPr>
              <w:t xml:space="preserve"> 09.</w:t>
            </w:r>
          </w:p>
        </w:tc>
        <w:tc>
          <w:tcPr>
            <w:tcW w:w="7948" w:type="dxa"/>
            <w:tcBorders>
              <w:top w:val="single" w:sz="4" w:space="0" w:color="auto"/>
              <w:left w:val="single" w:sz="4" w:space="0" w:color="auto"/>
              <w:bottom w:val="single" w:sz="4" w:space="0" w:color="auto"/>
              <w:right w:val="single" w:sz="4" w:space="0" w:color="auto"/>
            </w:tcBorders>
            <w:hideMark/>
          </w:tcPr>
          <w:p w:rsidR="005E2B56" w:rsidRPr="00D979B9" w:rsidRDefault="00D979B9" w:rsidP="00D979B9">
            <w:pPr>
              <w:ind w:firstLine="708"/>
              <w:jc w:val="both"/>
              <w:rPr>
                <w:rFonts w:ascii="Arial" w:hAnsi="Arial" w:cs="Arial"/>
                <w:color w:val="000000"/>
                <w:sz w:val="24"/>
                <w:szCs w:val="24"/>
              </w:rPr>
            </w:pPr>
            <w:r w:rsidRPr="00D979B9">
              <w:rPr>
                <w:rFonts w:ascii="Arial" w:hAnsi="Arial" w:cs="Arial"/>
                <w:color w:val="000000"/>
                <w:sz w:val="24"/>
                <w:szCs w:val="24"/>
              </w:rPr>
              <w:t>Использовать информационные технологии в профессиональной деятельности.</w:t>
            </w:r>
          </w:p>
        </w:tc>
      </w:tr>
      <w:tr w:rsidR="00D979B9" w:rsidRPr="00D979B9" w:rsidTr="00D979B9">
        <w:trPr>
          <w:trHeight w:val="402"/>
        </w:trPr>
        <w:tc>
          <w:tcPr>
            <w:tcW w:w="1382" w:type="dxa"/>
            <w:tcBorders>
              <w:top w:val="single" w:sz="4" w:space="0" w:color="auto"/>
              <w:left w:val="single" w:sz="4" w:space="0" w:color="auto"/>
              <w:bottom w:val="single" w:sz="4" w:space="0" w:color="auto"/>
              <w:right w:val="single" w:sz="4" w:space="0" w:color="auto"/>
            </w:tcBorders>
            <w:hideMark/>
          </w:tcPr>
          <w:p w:rsidR="005E2B56" w:rsidRPr="00D979B9" w:rsidRDefault="00D979B9" w:rsidP="00D979B9">
            <w:pPr>
              <w:ind w:firstLine="708"/>
              <w:jc w:val="both"/>
              <w:rPr>
                <w:rFonts w:ascii="Arial" w:hAnsi="Arial" w:cs="Arial"/>
                <w:color w:val="000000"/>
                <w:sz w:val="24"/>
                <w:szCs w:val="24"/>
              </w:rPr>
            </w:pPr>
            <w:proofErr w:type="gramStart"/>
            <w:r w:rsidRPr="00D979B9">
              <w:rPr>
                <w:rFonts w:ascii="Arial" w:hAnsi="Arial" w:cs="Arial"/>
                <w:color w:val="000000"/>
                <w:sz w:val="24"/>
                <w:szCs w:val="24"/>
              </w:rPr>
              <w:t>ОК</w:t>
            </w:r>
            <w:proofErr w:type="gramEnd"/>
            <w:r w:rsidRPr="00D979B9">
              <w:rPr>
                <w:rFonts w:ascii="Arial" w:hAnsi="Arial" w:cs="Arial"/>
                <w:color w:val="000000"/>
                <w:sz w:val="24"/>
                <w:szCs w:val="24"/>
              </w:rPr>
              <w:t xml:space="preserve"> 10.</w:t>
            </w:r>
          </w:p>
        </w:tc>
        <w:tc>
          <w:tcPr>
            <w:tcW w:w="7948" w:type="dxa"/>
            <w:tcBorders>
              <w:top w:val="single" w:sz="4" w:space="0" w:color="auto"/>
              <w:left w:val="single" w:sz="4" w:space="0" w:color="auto"/>
              <w:bottom w:val="single" w:sz="4" w:space="0" w:color="auto"/>
              <w:right w:val="single" w:sz="4" w:space="0" w:color="auto"/>
            </w:tcBorders>
            <w:hideMark/>
          </w:tcPr>
          <w:p w:rsidR="00D979B9" w:rsidRPr="00D979B9" w:rsidRDefault="00D979B9" w:rsidP="00D979B9">
            <w:pPr>
              <w:ind w:firstLine="708"/>
              <w:jc w:val="both"/>
              <w:rPr>
                <w:rFonts w:ascii="Arial" w:hAnsi="Arial" w:cs="Arial"/>
                <w:color w:val="000000"/>
                <w:sz w:val="24"/>
                <w:szCs w:val="24"/>
              </w:rPr>
            </w:pPr>
            <w:r w:rsidRPr="00D979B9">
              <w:rPr>
                <w:rFonts w:ascii="Arial" w:hAnsi="Arial" w:cs="Arial"/>
                <w:color w:val="000000"/>
                <w:sz w:val="24"/>
                <w:szCs w:val="24"/>
              </w:rPr>
              <w:t>Пользоваться профессиональной документацией на государственном и иностранном языках;</w:t>
            </w:r>
          </w:p>
        </w:tc>
      </w:tr>
      <w:tr w:rsidR="00D979B9" w:rsidRPr="00D979B9" w:rsidTr="00D979B9">
        <w:trPr>
          <w:trHeight w:val="382"/>
        </w:trPr>
        <w:tc>
          <w:tcPr>
            <w:tcW w:w="1382" w:type="dxa"/>
            <w:tcBorders>
              <w:top w:val="single" w:sz="4" w:space="0" w:color="auto"/>
              <w:left w:val="single" w:sz="4" w:space="0" w:color="auto"/>
              <w:bottom w:val="single" w:sz="4" w:space="0" w:color="auto"/>
              <w:right w:val="single" w:sz="4" w:space="0" w:color="auto"/>
            </w:tcBorders>
            <w:hideMark/>
          </w:tcPr>
          <w:p w:rsidR="005E2B56" w:rsidRPr="00D979B9" w:rsidRDefault="00D979B9" w:rsidP="00D979B9">
            <w:pPr>
              <w:ind w:firstLine="708"/>
              <w:jc w:val="both"/>
              <w:rPr>
                <w:rFonts w:ascii="Arial" w:hAnsi="Arial" w:cs="Arial"/>
                <w:color w:val="000000"/>
                <w:sz w:val="24"/>
                <w:szCs w:val="24"/>
              </w:rPr>
            </w:pPr>
            <w:proofErr w:type="gramStart"/>
            <w:r w:rsidRPr="00D979B9">
              <w:rPr>
                <w:rFonts w:ascii="Arial" w:hAnsi="Arial" w:cs="Arial"/>
                <w:color w:val="000000"/>
                <w:sz w:val="24"/>
                <w:szCs w:val="24"/>
              </w:rPr>
              <w:t>ОК</w:t>
            </w:r>
            <w:proofErr w:type="gramEnd"/>
            <w:r w:rsidRPr="00D979B9">
              <w:rPr>
                <w:rFonts w:ascii="Arial" w:hAnsi="Arial" w:cs="Arial"/>
                <w:color w:val="000000"/>
                <w:sz w:val="24"/>
                <w:szCs w:val="24"/>
              </w:rPr>
              <w:t xml:space="preserve"> 11.</w:t>
            </w:r>
          </w:p>
        </w:tc>
        <w:tc>
          <w:tcPr>
            <w:tcW w:w="7948" w:type="dxa"/>
            <w:tcBorders>
              <w:top w:val="single" w:sz="4" w:space="0" w:color="auto"/>
              <w:left w:val="single" w:sz="4" w:space="0" w:color="auto"/>
              <w:bottom w:val="single" w:sz="4" w:space="0" w:color="auto"/>
              <w:right w:val="single" w:sz="4" w:space="0" w:color="auto"/>
            </w:tcBorders>
            <w:hideMark/>
          </w:tcPr>
          <w:p w:rsidR="005E2B56" w:rsidRPr="00D979B9" w:rsidRDefault="00D979B9" w:rsidP="00D979B9">
            <w:pPr>
              <w:ind w:firstLine="708"/>
              <w:jc w:val="both"/>
              <w:rPr>
                <w:rFonts w:ascii="Arial" w:hAnsi="Arial" w:cs="Arial"/>
                <w:color w:val="000000"/>
                <w:sz w:val="24"/>
                <w:szCs w:val="24"/>
              </w:rPr>
            </w:pPr>
            <w:r w:rsidRPr="00D979B9">
              <w:rPr>
                <w:rFonts w:ascii="Arial" w:hAnsi="Arial" w:cs="Arial"/>
                <w:color w:val="000000"/>
                <w:sz w:val="24"/>
                <w:szCs w:val="24"/>
              </w:rPr>
              <w:t>Планировать предпринимательскую деятельность в профессиональной сфере</w:t>
            </w:r>
          </w:p>
        </w:tc>
      </w:tr>
    </w:tbl>
    <w:p w:rsidR="00D979B9" w:rsidRPr="00D979B9" w:rsidRDefault="00D979B9" w:rsidP="00D979B9">
      <w:pPr>
        <w:spacing w:after="0" w:line="240" w:lineRule="auto"/>
        <w:ind w:firstLine="708"/>
        <w:jc w:val="both"/>
        <w:rPr>
          <w:rFonts w:ascii="Arial" w:eastAsia="Times New Roman" w:hAnsi="Arial" w:cs="Arial"/>
          <w:b/>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b/>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b/>
          <w:color w:val="000000"/>
          <w:sz w:val="24"/>
          <w:szCs w:val="24"/>
          <w:lang w:eastAsia="ru-RU"/>
        </w:rPr>
      </w:pPr>
      <w:r w:rsidRPr="00D979B9">
        <w:rPr>
          <w:rFonts w:ascii="Arial" w:eastAsia="Times New Roman" w:hAnsi="Arial" w:cs="Arial"/>
          <w:b/>
          <w:color w:val="000000"/>
          <w:sz w:val="24"/>
          <w:szCs w:val="24"/>
          <w:lang w:eastAsia="ru-RU"/>
        </w:rPr>
        <w:t>2.3.Результаты учебной практики, подлежащие оценке:</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
    <w:tbl>
      <w:tblPr>
        <w:tblW w:w="10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497"/>
        <w:gridCol w:w="2521"/>
        <w:gridCol w:w="3527"/>
      </w:tblGrid>
      <w:tr w:rsidR="00D979B9" w:rsidRPr="00D979B9" w:rsidTr="00D979B9">
        <w:trPr>
          <w:jc w:val="center"/>
        </w:trPr>
        <w:tc>
          <w:tcPr>
            <w:tcW w:w="1985" w:type="dxa"/>
            <w:tcBorders>
              <w:top w:val="single" w:sz="4" w:space="0" w:color="auto"/>
              <w:left w:val="single" w:sz="4" w:space="0" w:color="auto"/>
              <w:bottom w:val="single" w:sz="4" w:space="0" w:color="auto"/>
              <w:right w:val="single" w:sz="4" w:space="0" w:color="auto"/>
            </w:tcBorders>
            <w:vAlign w:val="center"/>
          </w:tcPr>
          <w:p w:rsidR="00D979B9" w:rsidRPr="00D979B9" w:rsidRDefault="00D979B9" w:rsidP="00D979B9">
            <w:pPr>
              <w:spacing w:after="0" w:line="240" w:lineRule="auto"/>
              <w:ind w:firstLine="708"/>
              <w:jc w:val="both"/>
              <w:rPr>
                <w:rFonts w:ascii="Arial" w:eastAsia="Times New Roman" w:hAnsi="Arial" w:cs="Arial"/>
                <w:b/>
                <w:bCs/>
                <w:color w:val="000000"/>
                <w:sz w:val="24"/>
                <w:szCs w:val="24"/>
                <w:lang w:eastAsia="ru-RU"/>
              </w:rPr>
            </w:pPr>
            <w:r w:rsidRPr="00D979B9">
              <w:rPr>
                <w:rFonts w:ascii="Arial" w:eastAsia="Times New Roman" w:hAnsi="Arial" w:cs="Arial"/>
                <w:b/>
                <w:bCs/>
                <w:color w:val="000000"/>
                <w:sz w:val="24"/>
                <w:szCs w:val="24"/>
                <w:lang w:eastAsia="ru-RU"/>
              </w:rPr>
              <w:t>ВПД</w:t>
            </w:r>
          </w:p>
          <w:p w:rsidR="00D979B9" w:rsidRPr="00D979B9" w:rsidRDefault="00D979B9" w:rsidP="00D979B9">
            <w:pPr>
              <w:spacing w:after="0" w:line="240" w:lineRule="auto"/>
              <w:ind w:firstLine="708"/>
              <w:jc w:val="both"/>
              <w:rPr>
                <w:rFonts w:ascii="Arial" w:eastAsia="Times New Roman" w:hAnsi="Arial" w:cs="Arial"/>
                <w:b/>
                <w:bCs/>
                <w:color w:val="000000"/>
                <w:sz w:val="24"/>
                <w:szCs w:val="24"/>
                <w:lang w:eastAsia="ru-RU"/>
              </w:rPr>
            </w:pPr>
          </w:p>
        </w:tc>
        <w:tc>
          <w:tcPr>
            <w:tcW w:w="2496" w:type="dxa"/>
            <w:tcBorders>
              <w:top w:val="single" w:sz="4" w:space="0" w:color="auto"/>
              <w:left w:val="single" w:sz="4" w:space="0" w:color="auto"/>
              <w:bottom w:val="single" w:sz="4" w:space="0" w:color="auto"/>
              <w:right w:val="single" w:sz="4" w:space="0" w:color="auto"/>
            </w:tcBorders>
            <w:vAlign w:val="center"/>
          </w:tcPr>
          <w:p w:rsidR="00D979B9" w:rsidRPr="00D979B9" w:rsidRDefault="00D979B9" w:rsidP="00D979B9">
            <w:pPr>
              <w:spacing w:after="0" w:line="240" w:lineRule="auto"/>
              <w:ind w:firstLine="708"/>
              <w:jc w:val="both"/>
              <w:rPr>
                <w:rFonts w:ascii="Arial" w:eastAsia="Times New Roman" w:hAnsi="Arial" w:cs="Arial"/>
                <w:b/>
                <w:bCs/>
                <w:color w:val="000000"/>
                <w:sz w:val="24"/>
                <w:szCs w:val="24"/>
                <w:lang w:eastAsia="ru-RU"/>
              </w:rPr>
            </w:pPr>
            <w:r w:rsidRPr="00D979B9">
              <w:rPr>
                <w:rFonts w:ascii="Arial" w:eastAsia="Times New Roman" w:hAnsi="Arial" w:cs="Arial"/>
                <w:b/>
                <w:bCs/>
                <w:color w:val="000000"/>
                <w:sz w:val="24"/>
                <w:szCs w:val="24"/>
                <w:lang w:eastAsia="ru-RU"/>
              </w:rPr>
              <w:t>ПК</w:t>
            </w:r>
          </w:p>
          <w:p w:rsidR="00D979B9" w:rsidRPr="00D979B9" w:rsidRDefault="00D979B9" w:rsidP="00D979B9">
            <w:pPr>
              <w:spacing w:after="0" w:line="240" w:lineRule="auto"/>
              <w:ind w:firstLine="708"/>
              <w:jc w:val="both"/>
              <w:rPr>
                <w:rFonts w:ascii="Arial" w:eastAsia="Times New Roman" w:hAnsi="Arial" w:cs="Arial"/>
                <w:b/>
                <w:bCs/>
                <w:color w:val="000000"/>
                <w:sz w:val="24"/>
                <w:szCs w:val="24"/>
                <w:lang w:eastAsia="ru-RU"/>
              </w:rPr>
            </w:pPr>
          </w:p>
        </w:tc>
        <w:tc>
          <w:tcPr>
            <w:tcW w:w="2520" w:type="dxa"/>
            <w:tcBorders>
              <w:top w:val="single" w:sz="4" w:space="0" w:color="auto"/>
              <w:left w:val="single" w:sz="4" w:space="0" w:color="auto"/>
              <w:bottom w:val="single" w:sz="4" w:space="0" w:color="auto"/>
              <w:right w:val="single" w:sz="4" w:space="0" w:color="auto"/>
            </w:tcBorders>
            <w:vAlign w:val="center"/>
            <w:hideMark/>
          </w:tcPr>
          <w:p w:rsidR="00D979B9" w:rsidRPr="00D979B9" w:rsidRDefault="00D979B9" w:rsidP="00D979B9">
            <w:pPr>
              <w:spacing w:after="0" w:line="240" w:lineRule="auto"/>
              <w:ind w:firstLine="708"/>
              <w:jc w:val="both"/>
              <w:rPr>
                <w:rFonts w:ascii="Arial" w:eastAsia="Times New Roman" w:hAnsi="Arial" w:cs="Arial"/>
                <w:b/>
                <w:bCs/>
                <w:color w:val="000000"/>
                <w:sz w:val="24"/>
                <w:szCs w:val="24"/>
                <w:lang w:eastAsia="ru-RU"/>
              </w:rPr>
            </w:pPr>
            <w:r w:rsidRPr="00D979B9">
              <w:rPr>
                <w:rFonts w:ascii="Arial" w:eastAsia="Times New Roman" w:hAnsi="Arial" w:cs="Arial"/>
                <w:b/>
                <w:bCs/>
                <w:color w:val="000000"/>
                <w:sz w:val="24"/>
                <w:szCs w:val="24"/>
                <w:lang w:eastAsia="ru-RU"/>
              </w:rPr>
              <w:t>ОПД</w:t>
            </w:r>
          </w:p>
          <w:p w:rsidR="00D979B9" w:rsidRPr="00D979B9" w:rsidRDefault="00D979B9" w:rsidP="00D979B9">
            <w:pPr>
              <w:spacing w:after="0" w:line="240" w:lineRule="auto"/>
              <w:ind w:firstLine="708"/>
              <w:jc w:val="both"/>
              <w:rPr>
                <w:rFonts w:ascii="Arial" w:eastAsia="Times New Roman" w:hAnsi="Arial" w:cs="Arial"/>
                <w:bCs/>
                <w:color w:val="000000"/>
                <w:sz w:val="24"/>
                <w:szCs w:val="24"/>
                <w:lang w:eastAsia="ru-RU"/>
              </w:rPr>
            </w:pPr>
            <w:r w:rsidRPr="00D979B9">
              <w:rPr>
                <w:rFonts w:ascii="Arial" w:eastAsia="Times New Roman" w:hAnsi="Arial" w:cs="Arial"/>
                <w:bCs/>
                <w:color w:val="000000"/>
                <w:sz w:val="24"/>
                <w:szCs w:val="24"/>
                <w:lang w:eastAsia="ru-RU"/>
              </w:rPr>
              <w:t>Опыт практической деятельности</w:t>
            </w:r>
          </w:p>
        </w:tc>
        <w:tc>
          <w:tcPr>
            <w:tcW w:w="3526" w:type="dxa"/>
            <w:tcBorders>
              <w:top w:val="single" w:sz="4" w:space="0" w:color="auto"/>
              <w:left w:val="single" w:sz="4" w:space="0" w:color="auto"/>
              <w:bottom w:val="single" w:sz="4" w:space="0" w:color="auto"/>
              <w:right w:val="single" w:sz="4" w:space="0" w:color="auto"/>
            </w:tcBorders>
            <w:vAlign w:val="center"/>
          </w:tcPr>
          <w:p w:rsidR="00D979B9" w:rsidRPr="00D979B9" w:rsidRDefault="00D979B9" w:rsidP="00D979B9">
            <w:pPr>
              <w:spacing w:after="0" w:line="240" w:lineRule="auto"/>
              <w:ind w:firstLine="708"/>
              <w:jc w:val="both"/>
              <w:rPr>
                <w:rFonts w:ascii="Arial" w:eastAsia="Times New Roman" w:hAnsi="Arial" w:cs="Arial"/>
                <w:b/>
                <w:bCs/>
                <w:color w:val="000000"/>
                <w:sz w:val="24"/>
                <w:szCs w:val="24"/>
                <w:lang w:eastAsia="ru-RU"/>
              </w:rPr>
            </w:pPr>
            <w:r w:rsidRPr="00D979B9">
              <w:rPr>
                <w:rFonts w:ascii="Arial" w:eastAsia="Times New Roman" w:hAnsi="Arial" w:cs="Arial"/>
                <w:b/>
                <w:bCs/>
                <w:color w:val="000000"/>
                <w:sz w:val="24"/>
                <w:szCs w:val="24"/>
                <w:lang w:eastAsia="ru-RU"/>
              </w:rPr>
              <w:t>Показатели результата</w:t>
            </w:r>
          </w:p>
          <w:p w:rsidR="00D979B9" w:rsidRPr="00D979B9" w:rsidRDefault="00D979B9" w:rsidP="00D979B9">
            <w:pPr>
              <w:spacing w:after="0" w:line="240" w:lineRule="auto"/>
              <w:ind w:firstLine="708"/>
              <w:jc w:val="both"/>
              <w:rPr>
                <w:rFonts w:ascii="Arial" w:eastAsia="Times New Roman" w:hAnsi="Arial" w:cs="Arial"/>
                <w:b/>
                <w:bCs/>
                <w:color w:val="000000"/>
                <w:sz w:val="24"/>
                <w:szCs w:val="24"/>
                <w:lang w:eastAsia="ru-RU"/>
              </w:rPr>
            </w:pPr>
          </w:p>
        </w:tc>
      </w:tr>
      <w:tr w:rsidR="00D979B9" w:rsidRPr="00D979B9" w:rsidTr="00D979B9">
        <w:trPr>
          <w:trHeight w:val="70"/>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rsidR="00D979B9" w:rsidRPr="00D979B9" w:rsidRDefault="00D979B9" w:rsidP="00D979B9">
            <w:pPr>
              <w:spacing w:after="0" w:line="240" w:lineRule="auto"/>
              <w:ind w:firstLine="708"/>
              <w:jc w:val="both"/>
              <w:rPr>
                <w:rFonts w:ascii="Arial" w:eastAsia="Times New Roman" w:hAnsi="Arial" w:cs="Arial"/>
                <w:bCs/>
                <w:color w:val="000000"/>
                <w:sz w:val="24"/>
                <w:szCs w:val="24"/>
                <w:lang w:eastAsia="ru-RU"/>
              </w:rPr>
            </w:pPr>
            <w:r w:rsidRPr="00D979B9">
              <w:rPr>
                <w:rFonts w:ascii="Arial" w:eastAsia="Times New Roman" w:hAnsi="Arial" w:cs="Arial"/>
                <w:bCs/>
                <w:color w:val="000000"/>
                <w:sz w:val="24"/>
                <w:szCs w:val="24"/>
                <w:lang w:eastAsia="ru-RU"/>
              </w:rPr>
              <w:t>1</w:t>
            </w:r>
          </w:p>
        </w:tc>
        <w:tc>
          <w:tcPr>
            <w:tcW w:w="2496" w:type="dxa"/>
            <w:tcBorders>
              <w:top w:val="single" w:sz="4" w:space="0" w:color="auto"/>
              <w:left w:val="single" w:sz="4" w:space="0" w:color="auto"/>
              <w:bottom w:val="single" w:sz="4" w:space="0" w:color="auto"/>
              <w:right w:val="single" w:sz="4" w:space="0" w:color="auto"/>
            </w:tcBorders>
            <w:vAlign w:val="center"/>
            <w:hideMark/>
          </w:tcPr>
          <w:p w:rsidR="00D979B9" w:rsidRPr="00D979B9" w:rsidRDefault="00D979B9" w:rsidP="00D979B9">
            <w:pPr>
              <w:spacing w:after="0" w:line="240" w:lineRule="auto"/>
              <w:ind w:firstLine="708"/>
              <w:jc w:val="both"/>
              <w:rPr>
                <w:rFonts w:ascii="Arial" w:eastAsia="Times New Roman" w:hAnsi="Arial" w:cs="Arial"/>
                <w:bCs/>
                <w:color w:val="000000"/>
                <w:sz w:val="24"/>
                <w:szCs w:val="24"/>
                <w:lang w:eastAsia="ru-RU"/>
              </w:rPr>
            </w:pPr>
            <w:r w:rsidRPr="00D979B9">
              <w:rPr>
                <w:rFonts w:ascii="Arial" w:eastAsia="Times New Roman" w:hAnsi="Arial" w:cs="Arial"/>
                <w:bCs/>
                <w:color w:val="000000"/>
                <w:sz w:val="24"/>
                <w:szCs w:val="24"/>
                <w:lang w:eastAsia="ru-RU"/>
              </w:rPr>
              <w:t>2</w:t>
            </w:r>
          </w:p>
        </w:tc>
        <w:tc>
          <w:tcPr>
            <w:tcW w:w="2520" w:type="dxa"/>
            <w:tcBorders>
              <w:top w:val="single" w:sz="4" w:space="0" w:color="auto"/>
              <w:left w:val="single" w:sz="4" w:space="0" w:color="auto"/>
              <w:bottom w:val="single" w:sz="4" w:space="0" w:color="auto"/>
              <w:right w:val="single" w:sz="4" w:space="0" w:color="auto"/>
            </w:tcBorders>
            <w:vAlign w:val="center"/>
            <w:hideMark/>
          </w:tcPr>
          <w:p w:rsidR="00D979B9" w:rsidRPr="00D979B9" w:rsidRDefault="00D979B9" w:rsidP="00D979B9">
            <w:pPr>
              <w:spacing w:after="0" w:line="240" w:lineRule="auto"/>
              <w:ind w:firstLine="708"/>
              <w:jc w:val="both"/>
              <w:rPr>
                <w:rFonts w:ascii="Arial" w:eastAsia="Times New Roman" w:hAnsi="Arial" w:cs="Arial"/>
                <w:bCs/>
                <w:color w:val="000000"/>
                <w:sz w:val="24"/>
                <w:szCs w:val="24"/>
                <w:lang w:eastAsia="ru-RU"/>
              </w:rPr>
            </w:pPr>
            <w:r w:rsidRPr="00D979B9">
              <w:rPr>
                <w:rFonts w:ascii="Arial" w:eastAsia="Times New Roman" w:hAnsi="Arial" w:cs="Arial"/>
                <w:bCs/>
                <w:color w:val="000000"/>
                <w:sz w:val="24"/>
                <w:szCs w:val="24"/>
                <w:lang w:eastAsia="ru-RU"/>
              </w:rPr>
              <w:t>3</w:t>
            </w:r>
          </w:p>
        </w:tc>
        <w:tc>
          <w:tcPr>
            <w:tcW w:w="3526" w:type="dxa"/>
            <w:tcBorders>
              <w:top w:val="single" w:sz="4" w:space="0" w:color="auto"/>
              <w:left w:val="single" w:sz="4" w:space="0" w:color="auto"/>
              <w:bottom w:val="single" w:sz="4" w:space="0" w:color="auto"/>
              <w:right w:val="single" w:sz="4" w:space="0" w:color="auto"/>
            </w:tcBorders>
            <w:vAlign w:val="center"/>
            <w:hideMark/>
          </w:tcPr>
          <w:p w:rsidR="00D979B9" w:rsidRPr="00D979B9" w:rsidRDefault="00D979B9" w:rsidP="00D979B9">
            <w:pPr>
              <w:spacing w:after="0" w:line="240" w:lineRule="auto"/>
              <w:ind w:firstLine="708"/>
              <w:jc w:val="both"/>
              <w:rPr>
                <w:rFonts w:ascii="Arial" w:eastAsia="Times New Roman" w:hAnsi="Arial" w:cs="Arial"/>
                <w:bCs/>
                <w:color w:val="000000"/>
                <w:sz w:val="24"/>
                <w:szCs w:val="24"/>
                <w:lang w:eastAsia="ru-RU"/>
              </w:rPr>
            </w:pPr>
            <w:r w:rsidRPr="00D979B9">
              <w:rPr>
                <w:rFonts w:ascii="Arial" w:eastAsia="Times New Roman" w:hAnsi="Arial" w:cs="Arial"/>
                <w:bCs/>
                <w:color w:val="000000"/>
                <w:sz w:val="24"/>
                <w:szCs w:val="24"/>
                <w:lang w:eastAsia="ru-RU"/>
              </w:rPr>
              <w:t>4</w:t>
            </w:r>
          </w:p>
        </w:tc>
      </w:tr>
      <w:tr w:rsidR="00D979B9" w:rsidRPr="00D979B9" w:rsidTr="00D979B9">
        <w:trPr>
          <w:trHeight w:val="163"/>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tcPr>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 xml:space="preserve">Организация и ведение процессов приготовления, оформления и подготовки к реализации холодных блюд, кулинарных изделий, закусок сложного ассортимента </w:t>
            </w:r>
            <w:proofErr w:type="gramStart"/>
            <w:r w:rsidRPr="00D979B9">
              <w:rPr>
                <w:rFonts w:ascii="Arial" w:eastAsia="Times New Roman" w:hAnsi="Arial" w:cs="Arial"/>
                <w:color w:val="000000"/>
                <w:sz w:val="24"/>
                <w:szCs w:val="24"/>
                <w:lang w:eastAsia="ru-RU"/>
              </w:rPr>
              <w:t>с</w:t>
            </w:r>
            <w:proofErr w:type="gramEnd"/>
            <w:r w:rsidRPr="00D979B9">
              <w:rPr>
                <w:rFonts w:ascii="Arial" w:eastAsia="Times New Roman" w:hAnsi="Arial" w:cs="Arial"/>
                <w:color w:val="000000"/>
                <w:sz w:val="24"/>
                <w:szCs w:val="24"/>
                <w:lang w:eastAsia="ru-RU"/>
              </w:rPr>
              <w:t xml:space="preserve"> </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учетом потребностей различных категорий потребителей, видов и форм обслуживания</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
        </w:tc>
        <w:tc>
          <w:tcPr>
            <w:tcW w:w="2496" w:type="dxa"/>
            <w:tcBorders>
              <w:top w:val="single" w:sz="4" w:space="0" w:color="auto"/>
              <w:left w:val="single" w:sz="4" w:space="0" w:color="auto"/>
              <w:bottom w:val="single" w:sz="4" w:space="0" w:color="auto"/>
              <w:right w:val="single" w:sz="4" w:space="0" w:color="auto"/>
            </w:tcBorders>
            <w:hideMark/>
          </w:tcPr>
          <w:p w:rsidR="00D979B9" w:rsidRPr="00D979B9" w:rsidRDefault="00D979B9" w:rsidP="00D979B9">
            <w:pPr>
              <w:spacing w:after="0" w:line="240" w:lineRule="auto"/>
              <w:ind w:firstLine="708"/>
              <w:jc w:val="both"/>
              <w:rPr>
                <w:rFonts w:ascii="Arial" w:eastAsia="Times New Roman" w:hAnsi="Arial" w:cs="Arial"/>
                <w:b/>
                <w:color w:val="000000"/>
                <w:sz w:val="24"/>
                <w:szCs w:val="24"/>
                <w:lang w:eastAsia="ru-RU"/>
              </w:rPr>
            </w:pPr>
            <w:r w:rsidRPr="00D979B9">
              <w:rPr>
                <w:rFonts w:ascii="Arial" w:eastAsia="Times New Roman" w:hAnsi="Arial" w:cs="Arial"/>
                <w:color w:val="000000"/>
                <w:sz w:val="24"/>
                <w:szCs w:val="24"/>
                <w:lang w:eastAsia="ru-RU"/>
              </w:rPr>
              <w:t>ПК 3.1. Организовывать подготовку рабочих мест, оборудования, сырья, материалов для приготовления холодных блюд, кулинарных изделий, закусок в соответствии с инструкциями и регламентами</w:t>
            </w:r>
          </w:p>
        </w:tc>
        <w:tc>
          <w:tcPr>
            <w:tcW w:w="2520" w:type="dxa"/>
            <w:tcBorders>
              <w:top w:val="single" w:sz="4" w:space="0" w:color="auto"/>
              <w:left w:val="single" w:sz="4" w:space="0" w:color="auto"/>
              <w:bottom w:val="single" w:sz="4" w:space="0" w:color="auto"/>
              <w:right w:val="single" w:sz="4" w:space="0" w:color="auto"/>
            </w:tcBorders>
            <w:hideMark/>
          </w:tcPr>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Соответствия выбора с видом выполняемых операций, рационально размещать на рабочем месте оборудование, инвентарь, посуду, сырье, материалы в соответствии с инструкциями и регламентами, стандартами чистоты.</w:t>
            </w:r>
          </w:p>
        </w:tc>
        <w:tc>
          <w:tcPr>
            <w:tcW w:w="3526" w:type="dxa"/>
            <w:tcBorders>
              <w:top w:val="single" w:sz="4" w:space="0" w:color="auto"/>
              <w:left w:val="single" w:sz="4" w:space="0" w:color="auto"/>
              <w:bottom w:val="single" w:sz="4" w:space="0" w:color="auto"/>
              <w:right w:val="single" w:sz="4" w:space="0" w:color="auto"/>
            </w:tcBorders>
            <w:hideMark/>
          </w:tcPr>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 Проводит текущую уборку рабочего места повара в соответствии с инструкциями.</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 xml:space="preserve">- Владеет техникой ухода за </w:t>
            </w:r>
            <w:proofErr w:type="spellStart"/>
            <w:r w:rsidRPr="00D979B9">
              <w:rPr>
                <w:rFonts w:ascii="Arial" w:eastAsia="Times New Roman" w:hAnsi="Arial" w:cs="Arial"/>
                <w:color w:val="000000"/>
                <w:sz w:val="24"/>
                <w:szCs w:val="24"/>
                <w:lang w:eastAsia="ru-RU"/>
              </w:rPr>
              <w:t>весоизмерительным</w:t>
            </w:r>
            <w:proofErr w:type="spellEnd"/>
            <w:r w:rsidRPr="00D979B9">
              <w:rPr>
                <w:rFonts w:ascii="Arial" w:eastAsia="Times New Roman" w:hAnsi="Arial" w:cs="Arial"/>
                <w:color w:val="000000"/>
                <w:sz w:val="24"/>
                <w:szCs w:val="24"/>
                <w:lang w:eastAsia="ru-RU"/>
              </w:rPr>
              <w:t xml:space="preserve"> оборудованием.</w:t>
            </w:r>
          </w:p>
        </w:tc>
      </w:tr>
      <w:tr w:rsidR="00D979B9" w:rsidRPr="00D979B9" w:rsidTr="00D979B9">
        <w:trPr>
          <w:trHeight w:val="517"/>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
        </w:tc>
        <w:tc>
          <w:tcPr>
            <w:tcW w:w="2496" w:type="dxa"/>
            <w:vMerge w:val="restart"/>
            <w:tcBorders>
              <w:top w:val="single" w:sz="4" w:space="0" w:color="auto"/>
              <w:left w:val="single" w:sz="4" w:space="0" w:color="auto"/>
              <w:bottom w:val="single" w:sz="4" w:space="0" w:color="auto"/>
              <w:right w:val="single" w:sz="4" w:space="0" w:color="auto"/>
            </w:tcBorders>
            <w:hideMark/>
          </w:tcPr>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 xml:space="preserve">ПК 3.2. Осуществлять приготовление, непродолжительное хранение холодных соусов, заправок с учетом потребностей различных категорий потребителей, видов и форм </w:t>
            </w:r>
            <w:r w:rsidRPr="00D979B9">
              <w:rPr>
                <w:rFonts w:ascii="Arial" w:eastAsia="Times New Roman" w:hAnsi="Arial" w:cs="Arial"/>
                <w:color w:val="000000"/>
                <w:sz w:val="24"/>
                <w:szCs w:val="24"/>
                <w:lang w:eastAsia="ru-RU"/>
              </w:rPr>
              <w:lastRenderedPageBreak/>
              <w:t>обслуживания</w:t>
            </w:r>
          </w:p>
        </w:tc>
        <w:tc>
          <w:tcPr>
            <w:tcW w:w="2520" w:type="dxa"/>
            <w:vMerge w:val="restart"/>
            <w:tcBorders>
              <w:top w:val="single" w:sz="4" w:space="0" w:color="auto"/>
              <w:left w:val="single" w:sz="4" w:space="0" w:color="auto"/>
              <w:bottom w:val="single" w:sz="4" w:space="0" w:color="auto"/>
              <w:right w:val="single" w:sz="4" w:space="0" w:color="auto"/>
            </w:tcBorders>
            <w:hideMark/>
          </w:tcPr>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lastRenderedPageBreak/>
              <w:t xml:space="preserve">Выполнения подготовки к работе, проверка технологического оборудования, производственного инвентаря, инструментов. Выполнения приготовления холодных соусов с соблюдением </w:t>
            </w:r>
            <w:r w:rsidRPr="00D979B9">
              <w:rPr>
                <w:rFonts w:ascii="Arial" w:eastAsia="Times New Roman" w:hAnsi="Arial" w:cs="Arial"/>
                <w:color w:val="000000"/>
                <w:sz w:val="24"/>
                <w:szCs w:val="24"/>
                <w:lang w:eastAsia="ru-RU"/>
              </w:rPr>
              <w:lastRenderedPageBreak/>
              <w:t>температурного режима</w:t>
            </w:r>
          </w:p>
        </w:tc>
        <w:tc>
          <w:tcPr>
            <w:tcW w:w="3526" w:type="dxa"/>
            <w:vMerge w:val="restart"/>
            <w:tcBorders>
              <w:top w:val="single" w:sz="4" w:space="0" w:color="auto"/>
              <w:left w:val="single" w:sz="4" w:space="0" w:color="auto"/>
              <w:bottom w:val="single" w:sz="4" w:space="0" w:color="auto"/>
              <w:right w:val="single" w:sz="4" w:space="0" w:color="auto"/>
            </w:tcBorders>
            <w:hideMark/>
          </w:tcPr>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lastRenderedPageBreak/>
              <w:t>- Подготавливает рабочее место, проверяет технологическое оборудование, производственный инвентарь.</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 Выполняет приготовление холодных соусов, заправок разнообразного ассортимента</w:t>
            </w:r>
          </w:p>
        </w:tc>
      </w:tr>
      <w:tr w:rsidR="00D979B9" w:rsidRPr="00D979B9" w:rsidTr="00D979B9">
        <w:trPr>
          <w:trHeight w:val="1183"/>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tcPr>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
        </w:tc>
        <w:tc>
          <w:tcPr>
            <w:tcW w:w="2496" w:type="dxa"/>
            <w:vMerge/>
            <w:tcBorders>
              <w:top w:val="single" w:sz="4" w:space="0" w:color="auto"/>
              <w:left w:val="single" w:sz="4" w:space="0" w:color="auto"/>
              <w:bottom w:val="single" w:sz="4" w:space="0" w:color="auto"/>
              <w:right w:val="single" w:sz="4" w:space="0" w:color="auto"/>
            </w:tcBorders>
            <w:vAlign w:val="center"/>
            <w:hideMark/>
          </w:tcPr>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
        </w:tc>
        <w:tc>
          <w:tcPr>
            <w:tcW w:w="2520" w:type="dxa"/>
            <w:vMerge/>
            <w:tcBorders>
              <w:top w:val="single" w:sz="4" w:space="0" w:color="auto"/>
              <w:left w:val="single" w:sz="4" w:space="0" w:color="auto"/>
              <w:bottom w:val="single" w:sz="4" w:space="0" w:color="auto"/>
              <w:right w:val="single" w:sz="4" w:space="0" w:color="auto"/>
            </w:tcBorders>
            <w:vAlign w:val="center"/>
            <w:hideMark/>
          </w:tcPr>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
        </w:tc>
        <w:tc>
          <w:tcPr>
            <w:tcW w:w="3526" w:type="dxa"/>
            <w:vMerge/>
            <w:tcBorders>
              <w:top w:val="single" w:sz="4" w:space="0" w:color="auto"/>
              <w:left w:val="single" w:sz="4" w:space="0" w:color="auto"/>
              <w:bottom w:val="single" w:sz="4" w:space="0" w:color="auto"/>
              <w:right w:val="single" w:sz="4" w:space="0" w:color="auto"/>
            </w:tcBorders>
            <w:vAlign w:val="center"/>
            <w:hideMark/>
          </w:tcPr>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
        </w:tc>
      </w:tr>
      <w:tr w:rsidR="00D979B9" w:rsidRPr="00D979B9" w:rsidTr="00D979B9">
        <w:trPr>
          <w:trHeight w:val="70"/>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
        </w:tc>
        <w:tc>
          <w:tcPr>
            <w:tcW w:w="2496" w:type="dxa"/>
            <w:tcBorders>
              <w:top w:val="single" w:sz="4" w:space="0" w:color="auto"/>
              <w:left w:val="single" w:sz="4" w:space="0" w:color="auto"/>
              <w:bottom w:val="single" w:sz="4" w:space="0" w:color="auto"/>
              <w:right w:val="single" w:sz="4" w:space="0" w:color="auto"/>
            </w:tcBorders>
            <w:hideMark/>
          </w:tcPr>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ПК 3.3. Осуществлять приготовление, творческое оформление и подготовку к реализации салатов сложного ассортимента с учетом потребностей различных категорий потребителей, видов и форм обслуживания</w:t>
            </w:r>
          </w:p>
        </w:tc>
        <w:tc>
          <w:tcPr>
            <w:tcW w:w="2520" w:type="dxa"/>
            <w:tcBorders>
              <w:top w:val="single" w:sz="4" w:space="0" w:color="auto"/>
              <w:left w:val="single" w:sz="4" w:space="0" w:color="auto"/>
              <w:bottom w:val="single" w:sz="4" w:space="0" w:color="auto"/>
              <w:right w:val="single" w:sz="4" w:space="0" w:color="auto"/>
            </w:tcBorders>
            <w:hideMark/>
          </w:tcPr>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Применения комбинированных методов приготовления салатов сложного ассортимента, творческого оформления и подготовки к реализации</w:t>
            </w:r>
          </w:p>
        </w:tc>
        <w:tc>
          <w:tcPr>
            <w:tcW w:w="3526" w:type="dxa"/>
            <w:tcBorders>
              <w:top w:val="single" w:sz="4" w:space="0" w:color="auto"/>
              <w:left w:val="single" w:sz="4" w:space="0" w:color="auto"/>
              <w:bottom w:val="single" w:sz="4" w:space="0" w:color="auto"/>
              <w:right w:val="single" w:sz="4" w:space="0" w:color="auto"/>
            </w:tcBorders>
            <w:hideMark/>
          </w:tcPr>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 xml:space="preserve">- Осуществляет  приготовление салатов сложного ассортимента комбинированными способами для реализации </w:t>
            </w:r>
          </w:p>
        </w:tc>
      </w:tr>
      <w:tr w:rsidR="00D979B9" w:rsidRPr="00D979B9" w:rsidTr="00D979B9">
        <w:trPr>
          <w:trHeight w:val="70"/>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
        </w:tc>
        <w:tc>
          <w:tcPr>
            <w:tcW w:w="2496" w:type="dxa"/>
            <w:tcBorders>
              <w:top w:val="single" w:sz="4" w:space="0" w:color="auto"/>
              <w:left w:val="single" w:sz="4" w:space="0" w:color="auto"/>
              <w:bottom w:val="single" w:sz="4" w:space="0" w:color="auto"/>
              <w:right w:val="single" w:sz="4" w:space="0" w:color="auto"/>
            </w:tcBorders>
            <w:hideMark/>
          </w:tcPr>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ПК 3.4. Осуществлять приготовление, творческое оформление и подготовку к реализации канапе, холодных закусок сложного ассортимента с учетом потребностей различных категорий потребителей, видов и форм обслуживания</w:t>
            </w:r>
          </w:p>
        </w:tc>
        <w:tc>
          <w:tcPr>
            <w:tcW w:w="2520" w:type="dxa"/>
            <w:tcBorders>
              <w:top w:val="single" w:sz="4" w:space="0" w:color="auto"/>
              <w:left w:val="single" w:sz="4" w:space="0" w:color="auto"/>
              <w:bottom w:val="single" w:sz="4" w:space="0" w:color="auto"/>
              <w:right w:val="single" w:sz="4" w:space="0" w:color="auto"/>
            </w:tcBorders>
            <w:hideMark/>
          </w:tcPr>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Применения творческого оформления и подготовки к реализации канапе, холодных закусок сложного ассортимента</w:t>
            </w:r>
          </w:p>
        </w:tc>
        <w:tc>
          <w:tcPr>
            <w:tcW w:w="3526" w:type="dxa"/>
            <w:tcBorders>
              <w:top w:val="single" w:sz="4" w:space="0" w:color="auto"/>
              <w:left w:val="single" w:sz="4" w:space="0" w:color="auto"/>
              <w:bottom w:val="single" w:sz="4" w:space="0" w:color="auto"/>
              <w:right w:val="single" w:sz="4" w:space="0" w:color="auto"/>
            </w:tcBorders>
            <w:hideMark/>
          </w:tcPr>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 Осуществляет творческое оформление и приготовление канапе, холодных закусок сложного ассортимента</w:t>
            </w:r>
          </w:p>
        </w:tc>
      </w:tr>
      <w:tr w:rsidR="00D979B9" w:rsidRPr="00D979B9" w:rsidTr="00D979B9">
        <w:trPr>
          <w:trHeight w:val="70"/>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
        </w:tc>
        <w:tc>
          <w:tcPr>
            <w:tcW w:w="2496" w:type="dxa"/>
            <w:tcBorders>
              <w:top w:val="single" w:sz="4" w:space="0" w:color="auto"/>
              <w:left w:val="single" w:sz="4" w:space="0" w:color="auto"/>
              <w:bottom w:val="single" w:sz="4" w:space="0" w:color="auto"/>
              <w:right w:val="single" w:sz="4" w:space="0" w:color="auto"/>
            </w:tcBorders>
            <w:hideMark/>
          </w:tcPr>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 xml:space="preserve">ПК 3.5. Осуществлять приготовление, творческое оформление и подготовку к реализации холодных блюд из рыбы, нерыбного водного сырья сложного ассортимента с учетом потребностей различных </w:t>
            </w:r>
            <w:r w:rsidRPr="00D979B9">
              <w:rPr>
                <w:rFonts w:ascii="Arial" w:eastAsia="Times New Roman" w:hAnsi="Arial" w:cs="Arial"/>
                <w:color w:val="000000"/>
                <w:sz w:val="24"/>
                <w:szCs w:val="24"/>
                <w:lang w:eastAsia="ru-RU"/>
              </w:rPr>
              <w:lastRenderedPageBreak/>
              <w:t>категорий потребителей, видов и форм обслуживания</w:t>
            </w:r>
          </w:p>
        </w:tc>
        <w:tc>
          <w:tcPr>
            <w:tcW w:w="2520" w:type="dxa"/>
            <w:tcBorders>
              <w:top w:val="single" w:sz="4" w:space="0" w:color="auto"/>
              <w:left w:val="single" w:sz="4" w:space="0" w:color="auto"/>
              <w:bottom w:val="single" w:sz="4" w:space="0" w:color="auto"/>
              <w:right w:val="single" w:sz="4" w:space="0" w:color="auto"/>
            </w:tcBorders>
            <w:hideMark/>
          </w:tcPr>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lastRenderedPageBreak/>
              <w:t>Применения творческого оформления и подготовки к реализации холодных блюд из рыбы и нерыбного водного сырья разнообразного ассортимента.</w:t>
            </w:r>
          </w:p>
        </w:tc>
        <w:tc>
          <w:tcPr>
            <w:tcW w:w="3526" w:type="dxa"/>
            <w:tcBorders>
              <w:top w:val="single" w:sz="4" w:space="0" w:color="auto"/>
              <w:left w:val="single" w:sz="4" w:space="0" w:color="auto"/>
              <w:bottom w:val="single" w:sz="4" w:space="0" w:color="auto"/>
              <w:right w:val="single" w:sz="4" w:space="0" w:color="auto"/>
            </w:tcBorders>
            <w:hideMark/>
          </w:tcPr>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 Применяет творческое оформление и приготовление холодных блюд из рыбы, нерыбного водного сырья разнообразного ассортимента</w:t>
            </w:r>
          </w:p>
        </w:tc>
      </w:tr>
      <w:tr w:rsidR="00D979B9" w:rsidRPr="00D979B9" w:rsidTr="00D979B9">
        <w:trPr>
          <w:trHeight w:val="70"/>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
        </w:tc>
        <w:tc>
          <w:tcPr>
            <w:tcW w:w="2496" w:type="dxa"/>
            <w:tcBorders>
              <w:top w:val="single" w:sz="4" w:space="0" w:color="auto"/>
              <w:left w:val="single" w:sz="4" w:space="0" w:color="auto"/>
              <w:bottom w:val="single" w:sz="4" w:space="0" w:color="auto"/>
              <w:right w:val="single" w:sz="4" w:space="0" w:color="auto"/>
            </w:tcBorders>
            <w:hideMark/>
          </w:tcPr>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ПК 3.6. Осуществлять приготовление, творческое оформление и подготовку к реализации холодных блюд из мяса, домашней птицы, дичи сложного ассортимента  с учетом потребностей различных категорий потребителей, видов и форм обслуживания</w:t>
            </w:r>
          </w:p>
        </w:tc>
        <w:tc>
          <w:tcPr>
            <w:tcW w:w="2520" w:type="dxa"/>
            <w:tcBorders>
              <w:top w:val="single" w:sz="4" w:space="0" w:color="auto"/>
              <w:left w:val="single" w:sz="4" w:space="0" w:color="auto"/>
              <w:bottom w:val="single" w:sz="4" w:space="0" w:color="auto"/>
              <w:right w:val="single" w:sz="4" w:space="0" w:color="auto"/>
            </w:tcBorders>
            <w:hideMark/>
          </w:tcPr>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Применения творческого оформления и подготовки к реализации холодных блюд из мяса, домашней птицы, дичи разнообразного</w:t>
            </w:r>
          </w:p>
        </w:tc>
        <w:tc>
          <w:tcPr>
            <w:tcW w:w="3526" w:type="dxa"/>
            <w:tcBorders>
              <w:top w:val="single" w:sz="4" w:space="0" w:color="auto"/>
              <w:left w:val="single" w:sz="4" w:space="0" w:color="auto"/>
              <w:bottom w:val="single" w:sz="4" w:space="0" w:color="auto"/>
              <w:right w:val="single" w:sz="4" w:space="0" w:color="auto"/>
            </w:tcBorders>
            <w:hideMark/>
          </w:tcPr>
          <w:p w:rsidR="00D979B9" w:rsidRPr="00D979B9" w:rsidRDefault="00D979B9" w:rsidP="00D979B9">
            <w:pPr>
              <w:spacing w:after="0" w:line="240" w:lineRule="auto"/>
              <w:ind w:firstLine="708"/>
              <w:jc w:val="both"/>
              <w:rPr>
                <w:rFonts w:ascii="Arial" w:eastAsia="Times New Roman" w:hAnsi="Arial" w:cs="Arial"/>
                <w:bCs/>
                <w:color w:val="000000"/>
                <w:sz w:val="24"/>
                <w:szCs w:val="24"/>
                <w:lang w:eastAsia="ru-RU"/>
              </w:rPr>
            </w:pPr>
            <w:r w:rsidRPr="00D979B9">
              <w:rPr>
                <w:rFonts w:ascii="Arial" w:eastAsia="Times New Roman" w:hAnsi="Arial" w:cs="Arial"/>
                <w:color w:val="000000"/>
                <w:sz w:val="24"/>
                <w:szCs w:val="24"/>
                <w:lang w:eastAsia="ru-RU"/>
              </w:rPr>
              <w:t>- Применяет творческое оформление и приготовление холодных блюд из мяса, домашней птицы, дичи разнообразного ассортимента</w:t>
            </w:r>
          </w:p>
        </w:tc>
      </w:tr>
      <w:tr w:rsidR="00D979B9" w:rsidRPr="00D979B9" w:rsidTr="00D979B9">
        <w:trPr>
          <w:trHeight w:val="70"/>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
        </w:tc>
        <w:tc>
          <w:tcPr>
            <w:tcW w:w="2496" w:type="dxa"/>
            <w:tcBorders>
              <w:top w:val="single" w:sz="4" w:space="0" w:color="auto"/>
              <w:left w:val="single" w:sz="4" w:space="0" w:color="auto"/>
              <w:bottom w:val="single" w:sz="4" w:space="0" w:color="auto"/>
              <w:right w:val="single" w:sz="4" w:space="0" w:color="auto"/>
            </w:tcBorders>
            <w:hideMark/>
          </w:tcPr>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ПК 3.7. Осуществлять разработку, адаптацию рецептур холодных блюд, кулинарных изделий, закусок, в том числе авторских, брендовых, региональных с учетом потребностей различных категорий потребителей, видов и форм обслуживания</w:t>
            </w:r>
          </w:p>
        </w:tc>
        <w:tc>
          <w:tcPr>
            <w:tcW w:w="2520" w:type="dxa"/>
            <w:tcBorders>
              <w:top w:val="single" w:sz="4" w:space="0" w:color="auto"/>
              <w:left w:val="single" w:sz="4" w:space="0" w:color="auto"/>
              <w:bottom w:val="single" w:sz="4" w:space="0" w:color="auto"/>
              <w:right w:val="single" w:sz="4" w:space="0" w:color="auto"/>
            </w:tcBorders>
            <w:hideMark/>
          </w:tcPr>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 xml:space="preserve">Применения разработки, адаптации рецептур холодных блюд, кулинарных изделий, закусок, в том числе авторских, брендовых, региональных </w:t>
            </w:r>
          </w:p>
        </w:tc>
        <w:tc>
          <w:tcPr>
            <w:tcW w:w="3526" w:type="dxa"/>
            <w:tcBorders>
              <w:top w:val="single" w:sz="4" w:space="0" w:color="auto"/>
              <w:left w:val="single" w:sz="4" w:space="0" w:color="auto"/>
              <w:bottom w:val="single" w:sz="4" w:space="0" w:color="auto"/>
              <w:right w:val="single" w:sz="4" w:space="0" w:color="auto"/>
            </w:tcBorders>
            <w:hideMark/>
          </w:tcPr>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 Применяет творческое оформление и приготовление авторских, брендовых, региональных холодных блюд, кулинарных изделий, закусок</w:t>
            </w:r>
          </w:p>
        </w:tc>
      </w:tr>
    </w:tbl>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sectPr w:rsidR="00D979B9" w:rsidRPr="00D979B9">
          <w:pgSz w:w="11906" w:h="16838"/>
          <w:pgMar w:top="1134" w:right="850" w:bottom="1134" w:left="1701" w:header="708" w:footer="708" w:gutter="0"/>
          <w:cols w:space="720"/>
        </w:sectPr>
      </w:pPr>
    </w:p>
    <w:p w:rsidR="00D979B9" w:rsidRPr="00D979B9" w:rsidRDefault="00D979B9" w:rsidP="00D979B9">
      <w:pPr>
        <w:spacing w:after="0" w:line="240" w:lineRule="auto"/>
        <w:ind w:firstLine="708"/>
        <w:jc w:val="both"/>
        <w:rPr>
          <w:rFonts w:ascii="Arial" w:eastAsia="Times New Roman" w:hAnsi="Arial" w:cs="Arial"/>
          <w:b/>
          <w:bCs/>
          <w:color w:val="000000"/>
          <w:sz w:val="24"/>
          <w:szCs w:val="24"/>
          <w:lang w:eastAsia="ru-RU"/>
        </w:rPr>
      </w:pPr>
      <w:r w:rsidRPr="00D979B9">
        <w:rPr>
          <w:rFonts w:ascii="Arial" w:eastAsia="Times New Roman" w:hAnsi="Arial" w:cs="Arial"/>
          <w:b/>
          <w:bCs/>
          <w:color w:val="000000"/>
          <w:sz w:val="24"/>
          <w:szCs w:val="24"/>
          <w:lang w:eastAsia="ru-RU"/>
        </w:rPr>
        <w:lastRenderedPageBreak/>
        <w:t>2.4.Тематический план и содержание учебной практики</w:t>
      </w:r>
    </w:p>
    <w:tbl>
      <w:tblPr>
        <w:tblW w:w="138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45"/>
        <w:gridCol w:w="2694"/>
        <w:gridCol w:w="8889"/>
        <w:gridCol w:w="1032"/>
      </w:tblGrid>
      <w:tr w:rsidR="00D979B9" w:rsidRPr="00D979B9" w:rsidTr="00D979B9">
        <w:trPr>
          <w:trHeight w:val="2076"/>
        </w:trPr>
        <w:tc>
          <w:tcPr>
            <w:tcW w:w="1245"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5E2B56" w:rsidRPr="00D979B9" w:rsidRDefault="00D979B9" w:rsidP="00D979B9">
            <w:pPr>
              <w:spacing w:after="0" w:line="240" w:lineRule="auto"/>
              <w:ind w:firstLine="708"/>
              <w:jc w:val="both"/>
              <w:rPr>
                <w:rFonts w:ascii="Arial" w:eastAsia="Times New Roman" w:hAnsi="Arial" w:cs="Arial"/>
                <w:b/>
                <w:color w:val="000000"/>
                <w:sz w:val="24"/>
                <w:szCs w:val="24"/>
                <w:lang w:eastAsia="ru-RU"/>
              </w:rPr>
            </w:pPr>
            <w:r w:rsidRPr="00D979B9">
              <w:rPr>
                <w:rFonts w:ascii="Arial" w:eastAsia="Times New Roman" w:hAnsi="Arial" w:cs="Arial"/>
                <w:b/>
                <w:color w:val="000000"/>
                <w:sz w:val="24"/>
                <w:szCs w:val="24"/>
                <w:lang w:eastAsia="ru-RU"/>
              </w:rPr>
              <w:t>Код  ПК</w:t>
            </w:r>
          </w:p>
        </w:tc>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5E2B56" w:rsidRPr="00D979B9" w:rsidRDefault="00D979B9" w:rsidP="00D979B9">
            <w:pPr>
              <w:spacing w:after="0" w:line="240" w:lineRule="auto"/>
              <w:ind w:firstLine="708"/>
              <w:jc w:val="both"/>
              <w:rPr>
                <w:rFonts w:ascii="Arial" w:eastAsia="Times New Roman" w:hAnsi="Arial" w:cs="Arial"/>
                <w:b/>
                <w:color w:val="000000"/>
                <w:sz w:val="24"/>
                <w:szCs w:val="24"/>
                <w:lang w:eastAsia="ru-RU"/>
              </w:rPr>
            </w:pPr>
            <w:r w:rsidRPr="00D979B9">
              <w:rPr>
                <w:rFonts w:ascii="Arial" w:eastAsia="Times New Roman" w:hAnsi="Arial" w:cs="Arial"/>
                <w:b/>
                <w:color w:val="000000"/>
                <w:sz w:val="24"/>
                <w:szCs w:val="24"/>
                <w:lang w:eastAsia="ru-RU"/>
              </w:rPr>
              <w:t>Виды работ</w:t>
            </w:r>
          </w:p>
        </w:tc>
        <w:tc>
          <w:tcPr>
            <w:tcW w:w="8890"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5E2B56" w:rsidRPr="00D979B9" w:rsidRDefault="00D979B9" w:rsidP="00D979B9">
            <w:pPr>
              <w:spacing w:after="0" w:line="240" w:lineRule="auto"/>
              <w:ind w:firstLine="708"/>
              <w:jc w:val="both"/>
              <w:rPr>
                <w:rFonts w:ascii="Arial" w:eastAsia="Times New Roman" w:hAnsi="Arial" w:cs="Arial"/>
                <w:b/>
                <w:color w:val="000000"/>
                <w:sz w:val="24"/>
                <w:szCs w:val="24"/>
                <w:lang w:eastAsia="ru-RU"/>
              </w:rPr>
            </w:pPr>
            <w:r w:rsidRPr="00D979B9">
              <w:rPr>
                <w:rFonts w:ascii="Arial" w:eastAsia="Times New Roman" w:hAnsi="Arial" w:cs="Arial"/>
                <w:b/>
                <w:color w:val="000000"/>
                <w:sz w:val="24"/>
                <w:szCs w:val="24"/>
                <w:lang w:eastAsia="ru-RU"/>
              </w:rPr>
              <w:t>Наименования тем учебной  практики</w:t>
            </w:r>
          </w:p>
        </w:tc>
        <w:tc>
          <w:tcPr>
            <w:tcW w:w="103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979B9" w:rsidRPr="00D979B9" w:rsidRDefault="00D979B9" w:rsidP="00D979B9">
            <w:pPr>
              <w:spacing w:after="0" w:line="240" w:lineRule="auto"/>
              <w:ind w:firstLine="708"/>
              <w:jc w:val="both"/>
              <w:rPr>
                <w:rFonts w:ascii="Arial" w:eastAsia="Times New Roman" w:hAnsi="Arial" w:cs="Arial"/>
                <w:b/>
                <w:color w:val="000000"/>
                <w:sz w:val="24"/>
                <w:szCs w:val="24"/>
                <w:lang w:eastAsia="ru-RU"/>
              </w:rPr>
            </w:pPr>
            <w:r w:rsidRPr="00D979B9">
              <w:rPr>
                <w:rFonts w:ascii="Arial" w:eastAsia="Times New Roman" w:hAnsi="Arial" w:cs="Arial"/>
                <w:b/>
                <w:color w:val="000000"/>
                <w:sz w:val="24"/>
                <w:szCs w:val="24"/>
                <w:lang w:eastAsia="ru-RU"/>
              </w:rPr>
              <w:t>Количество часов по темам</w:t>
            </w:r>
          </w:p>
          <w:p w:rsidR="005E2B56" w:rsidRPr="00D979B9" w:rsidRDefault="005E2B56" w:rsidP="00D979B9">
            <w:pPr>
              <w:spacing w:after="0" w:line="240" w:lineRule="auto"/>
              <w:ind w:firstLine="708"/>
              <w:jc w:val="both"/>
              <w:rPr>
                <w:rFonts w:ascii="Arial" w:eastAsia="Times New Roman" w:hAnsi="Arial" w:cs="Arial"/>
                <w:b/>
                <w:color w:val="000000"/>
                <w:sz w:val="24"/>
                <w:szCs w:val="24"/>
                <w:lang w:eastAsia="ru-RU"/>
              </w:rPr>
            </w:pPr>
          </w:p>
        </w:tc>
      </w:tr>
      <w:tr w:rsidR="00D979B9" w:rsidRPr="00D979B9" w:rsidTr="00D979B9">
        <w:trPr>
          <w:trHeight w:val="501"/>
        </w:trPr>
        <w:tc>
          <w:tcPr>
            <w:tcW w:w="1245" w:type="dxa"/>
            <w:tcBorders>
              <w:top w:val="single" w:sz="4" w:space="0" w:color="000000"/>
              <w:left w:val="single" w:sz="4" w:space="0" w:color="000000"/>
              <w:bottom w:val="single" w:sz="4" w:space="0" w:color="000000"/>
              <w:right w:val="single" w:sz="4" w:space="0" w:color="000000"/>
            </w:tcBorders>
            <w:hideMark/>
          </w:tcPr>
          <w:p w:rsidR="005E2B56"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1</w:t>
            </w:r>
          </w:p>
        </w:tc>
        <w:tc>
          <w:tcPr>
            <w:tcW w:w="2694" w:type="dxa"/>
            <w:tcBorders>
              <w:top w:val="single" w:sz="4" w:space="0" w:color="000000"/>
              <w:left w:val="single" w:sz="4" w:space="0" w:color="000000"/>
              <w:bottom w:val="single" w:sz="4" w:space="0" w:color="000000"/>
              <w:right w:val="single" w:sz="4" w:space="0" w:color="000000"/>
            </w:tcBorders>
            <w:hideMark/>
          </w:tcPr>
          <w:p w:rsidR="005E2B56" w:rsidRPr="00D979B9" w:rsidRDefault="008E5653" w:rsidP="00D979B9">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tc>
        <w:tc>
          <w:tcPr>
            <w:tcW w:w="8890" w:type="dxa"/>
            <w:tcBorders>
              <w:top w:val="single" w:sz="4" w:space="0" w:color="000000"/>
              <w:left w:val="single" w:sz="4" w:space="0" w:color="000000"/>
              <w:bottom w:val="single" w:sz="4" w:space="0" w:color="000000"/>
              <w:right w:val="single" w:sz="4" w:space="0" w:color="000000"/>
            </w:tcBorders>
            <w:hideMark/>
          </w:tcPr>
          <w:p w:rsidR="005E2B56" w:rsidRPr="00D979B9" w:rsidRDefault="008E5653" w:rsidP="00D979B9">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w:t>
            </w:r>
          </w:p>
        </w:tc>
        <w:tc>
          <w:tcPr>
            <w:tcW w:w="1032" w:type="dxa"/>
            <w:tcBorders>
              <w:top w:val="single" w:sz="4" w:space="0" w:color="000000"/>
              <w:left w:val="single" w:sz="4" w:space="0" w:color="000000"/>
              <w:bottom w:val="single" w:sz="4" w:space="0" w:color="000000"/>
              <w:right w:val="single" w:sz="4" w:space="0" w:color="000000"/>
            </w:tcBorders>
            <w:hideMark/>
          </w:tcPr>
          <w:p w:rsidR="005E2B56" w:rsidRPr="00D979B9" w:rsidRDefault="008E5653" w:rsidP="00D979B9">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w:t>
            </w:r>
          </w:p>
        </w:tc>
      </w:tr>
      <w:tr w:rsidR="00D979B9" w:rsidRPr="00D979B9" w:rsidTr="00D979B9">
        <w:trPr>
          <w:trHeight w:val="501"/>
        </w:trPr>
        <w:tc>
          <w:tcPr>
            <w:tcW w:w="13861" w:type="dxa"/>
            <w:gridSpan w:val="4"/>
            <w:tcBorders>
              <w:top w:val="single" w:sz="4" w:space="0" w:color="000000"/>
              <w:left w:val="single" w:sz="4" w:space="0" w:color="000000"/>
              <w:bottom w:val="single" w:sz="4" w:space="0" w:color="000000"/>
              <w:right w:val="single" w:sz="4" w:space="0" w:color="000000"/>
            </w:tcBorders>
            <w:hideMark/>
          </w:tcPr>
          <w:p w:rsidR="005E2B56"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b/>
                <w:color w:val="000000"/>
                <w:sz w:val="24"/>
                <w:szCs w:val="24"/>
                <w:lang w:eastAsia="ru-RU"/>
              </w:rPr>
              <w:t>ПМ.03 Организация и ведение процессов приготовления, оформления и подготовки к реализации холодных блюд, кулинарных изделий, закусок сложного ассортимента</w:t>
            </w:r>
            <w:r w:rsidRPr="00D979B9">
              <w:rPr>
                <w:rFonts w:ascii="Arial" w:eastAsia="Times New Roman" w:hAnsi="Arial" w:cs="Arial"/>
                <w:b/>
                <w:bCs/>
                <w:color w:val="000000"/>
                <w:sz w:val="24"/>
                <w:szCs w:val="24"/>
                <w:lang w:eastAsia="ru-RU"/>
              </w:rPr>
              <w:t xml:space="preserve"> с учетом потребностей различных категорий потребителей, видов и форм обслуживанию </w:t>
            </w:r>
          </w:p>
        </w:tc>
      </w:tr>
      <w:tr w:rsidR="00D979B9" w:rsidRPr="00D979B9" w:rsidTr="00D979B9">
        <w:trPr>
          <w:trHeight w:val="295"/>
        </w:trPr>
        <w:tc>
          <w:tcPr>
            <w:tcW w:w="1245" w:type="dxa"/>
            <w:tcBorders>
              <w:top w:val="single" w:sz="4" w:space="0" w:color="000000"/>
              <w:left w:val="single" w:sz="4" w:space="0" w:color="000000"/>
              <w:bottom w:val="single" w:sz="4" w:space="0" w:color="000000"/>
              <w:right w:val="single" w:sz="4" w:space="0" w:color="000000"/>
            </w:tcBorders>
          </w:tcPr>
          <w:p w:rsidR="00D979B9" w:rsidRPr="00D979B9" w:rsidRDefault="00D979B9" w:rsidP="00D979B9">
            <w:pPr>
              <w:spacing w:after="0" w:line="240" w:lineRule="auto"/>
              <w:ind w:firstLine="708"/>
              <w:jc w:val="both"/>
              <w:rPr>
                <w:rFonts w:ascii="Arial" w:eastAsia="Times New Roman" w:hAnsi="Arial" w:cs="Arial"/>
                <w:b/>
                <w:bCs/>
                <w:color w:val="000000"/>
                <w:sz w:val="24"/>
                <w:szCs w:val="24"/>
                <w:lang w:eastAsia="ru-RU"/>
              </w:rPr>
            </w:pPr>
          </w:p>
        </w:tc>
        <w:tc>
          <w:tcPr>
            <w:tcW w:w="11584" w:type="dxa"/>
            <w:gridSpan w:val="2"/>
            <w:tcBorders>
              <w:top w:val="single" w:sz="4" w:space="0" w:color="000000"/>
              <w:left w:val="single" w:sz="4" w:space="0" w:color="000000"/>
              <w:bottom w:val="single" w:sz="4" w:space="0" w:color="000000"/>
              <w:right w:val="single" w:sz="4" w:space="0" w:color="000000"/>
            </w:tcBorders>
            <w:hideMark/>
          </w:tcPr>
          <w:p w:rsidR="00D979B9" w:rsidRPr="00D979B9" w:rsidRDefault="00D979B9" w:rsidP="00D979B9">
            <w:pPr>
              <w:spacing w:after="0" w:line="240" w:lineRule="auto"/>
              <w:ind w:firstLine="708"/>
              <w:jc w:val="both"/>
              <w:rPr>
                <w:rFonts w:ascii="Arial" w:eastAsia="Times New Roman" w:hAnsi="Arial" w:cs="Arial"/>
                <w:b/>
                <w:color w:val="000000"/>
                <w:sz w:val="24"/>
                <w:szCs w:val="24"/>
                <w:lang w:eastAsia="ru-RU"/>
              </w:rPr>
            </w:pPr>
            <w:r w:rsidRPr="00D979B9">
              <w:rPr>
                <w:rFonts w:ascii="Arial" w:eastAsia="Times New Roman" w:hAnsi="Arial" w:cs="Arial"/>
                <w:b/>
                <w:color w:val="000000"/>
                <w:sz w:val="24"/>
                <w:szCs w:val="24"/>
                <w:lang w:eastAsia="ru-RU"/>
              </w:rPr>
              <w:t>Содержание:</w:t>
            </w:r>
          </w:p>
        </w:tc>
        <w:tc>
          <w:tcPr>
            <w:tcW w:w="1032" w:type="dxa"/>
            <w:tcBorders>
              <w:top w:val="single" w:sz="4" w:space="0" w:color="000000"/>
              <w:left w:val="single" w:sz="4" w:space="0" w:color="000000"/>
              <w:bottom w:val="single" w:sz="4" w:space="0" w:color="000000"/>
              <w:right w:val="single" w:sz="4" w:space="0" w:color="000000"/>
            </w:tcBorders>
            <w:hideMark/>
          </w:tcPr>
          <w:p w:rsidR="005E2B56" w:rsidRPr="00D979B9" w:rsidRDefault="008E5653" w:rsidP="008E5653">
            <w:pPr>
              <w:spacing w:after="0" w:line="240" w:lineRule="auto"/>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72</w:t>
            </w:r>
          </w:p>
        </w:tc>
      </w:tr>
      <w:tr w:rsidR="00D979B9" w:rsidRPr="00D979B9" w:rsidTr="00D979B9">
        <w:trPr>
          <w:trHeight w:val="501"/>
        </w:trPr>
        <w:tc>
          <w:tcPr>
            <w:tcW w:w="1245" w:type="dxa"/>
            <w:vMerge w:val="restart"/>
            <w:tcBorders>
              <w:top w:val="single" w:sz="4" w:space="0" w:color="000000"/>
              <w:left w:val="single" w:sz="4" w:space="0" w:color="000000"/>
              <w:bottom w:val="single" w:sz="4" w:space="0" w:color="000000"/>
              <w:right w:val="single" w:sz="4" w:space="0" w:color="000000"/>
            </w:tcBorders>
          </w:tcPr>
          <w:p w:rsidR="00D979B9" w:rsidRPr="00D979B9" w:rsidRDefault="00D979B9" w:rsidP="00D979B9">
            <w:pPr>
              <w:spacing w:after="0" w:line="240" w:lineRule="auto"/>
              <w:ind w:firstLine="708"/>
              <w:jc w:val="both"/>
              <w:rPr>
                <w:rFonts w:ascii="Arial" w:eastAsia="Times New Roman" w:hAnsi="Arial" w:cs="Arial"/>
                <w:b/>
                <w:bCs/>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b/>
                <w:bCs/>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b/>
                <w:bCs/>
                <w:color w:val="000000"/>
                <w:sz w:val="24"/>
                <w:szCs w:val="24"/>
                <w:lang w:eastAsia="ru-RU"/>
              </w:rPr>
            </w:pPr>
            <w:r w:rsidRPr="00D979B9">
              <w:rPr>
                <w:rFonts w:ascii="Arial" w:eastAsia="Times New Roman" w:hAnsi="Arial" w:cs="Arial"/>
                <w:b/>
                <w:bCs/>
                <w:color w:val="000000"/>
                <w:sz w:val="24"/>
                <w:szCs w:val="24"/>
                <w:lang w:eastAsia="ru-RU"/>
              </w:rPr>
              <w:t>ПК 3.1.</w:t>
            </w:r>
          </w:p>
          <w:p w:rsidR="00D979B9" w:rsidRPr="00D979B9" w:rsidRDefault="00D979B9" w:rsidP="00D979B9">
            <w:pPr>
              <w:spacing w:after="0" w:line="240" w:lineRule="auto"/>
              <w:ind w:firstLine="708"/>
              <w:jc w:val="both"/>
              <w:rPr>
                <w:rFonts w:ascii="Arial" w:eastAsia="Times New Roman" w:hAnsi="Arial" w:cs="Arial"/>
                <w:b/>
                <w:bCs/>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b/>
                <w:bCs/>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b/>
                <w:bCs/>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b/>
                <w:bCs/>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b/>
                <w:bCs/>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b/>
                <w:bCs/>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b/>
                <w:bCs/>
                <w:color w:val="000000"/>
                <w:sz w:val="24"/>
                <w:szCs w:val="24"/>
                <w:lang w:eastAsia="ru-RU"/>
              </w:rPr>
            </w:pPr>
            <w:r w:rsidRPr="00D979B9">
              <w:rPr>
                <w:rFonts w:ascii="Arial" w:eastAsia="Times New Roman" w:hAnsi="Arial" w:cs="Arial"/>
                <w:b/>
                <w:bCs/>
                <w:color w:val="000000"/>
                <w:sz w:val="24"/>
                <w:szCs w:val="24"/>
                <w:lang w:eastAsia="ru-RU"/>
              </w:rPr>
              <w:t>ПК 3.2</w:t>
            </w:r>
          </w:p>
          <w:p w:rsidR="00D979B9" w:rsidRPr="00D979B9" w:rsidRDefault="00D979B9" w:rsidP="00D979B9">
            <w:pPr>
              <w:spacing w:after="0" w:line="240" w:lineRule="auto"/>
              <w:ind w:firstLine="708"/>
              <w:jc w:val="both"/>
              <w:rPr>
                <w:rFonts w:ascii="Arial" w:eastAsia="Times New Roman" w:hAnsi="Arial" w:cs="Arial"/>
                <w:b/>
                <w:bCs/>
                <w:color w:val="000000"/>
                <w:sz w:val="24"/>
                <w:szCs w:val="24"/>
                <w:lang w:eastAsia="ru-RU"/>
              </w:rPr>
            </w:pPr>
            <w:r w:rsidRPr="00D979B9">
              <w:rPr>
                <w:rFonts w:ascii="Arial" w:eastAsia="Times New Roman" w:hAnsi="Arial" w:cs="Arial"/>
                <w:b/>
                <w:bCs/>
                <w:color w:val="000000"/>
                <w:sz w:val="24"/>
                <w:szCs w:val="24"/>
                <w:lang w:eastAsia="ru-RU"/>
              </w:rPr>
              <w:t>ПК 3.3</w:t>
            </w:r>
          </w:p>
          <w:p w:rsidR="00D979B9" w:rsidRPr="00D979B9" w:rsidRDefault="00D979B9" w:rsidP="00D979B9">
            <w:pPr>
              <w:spacing w:after="0" w:line="240" w:lineRule="auto"/>
              <w:ind w:firstLine="708"/>
              <w:jc w:val="both"/>
              <w:rPr>
                <w:rFonts w:ascii="Arial" w:eastAsia="Times New Roman" w:hAnsi="Arial" w:cs="Arial"/>
                <w:b/>
                <w:bCs/>
                <w:color w:val="000000"/>
                <w:sz w:val="24"/>
                <w:szCs w:val="24"/>
                <w:lang w:eastAsia="ru-RU"/>
              </w:rPr>
            </w:pPr>
            <w:r w:rsidRPr="00D979B9">
              <w:rPr>
                <w:rFonts w:ascii="Arial" w:eastAsia="Times New Roman" w:hAnsi="Arial" w:cs="Arial"/>
                <w:b/>
                <w:bCs/>
                <w:color w:val="000000"/>
                <w:sz w:val="24"/>
                <w:szCs w:val="24"/>
                <w:lang w:eastAsia="ru-RU"/>
              </w:rPr>
              <w:t>ПК 3.4</w:t>
            </w:r>
          </w:p>
          <w:p w:rsidR="00D979B9" w:rsidRPr="00D979B9" w:rsidRDefault="00D979B9" w:rsidP="00D979B9">
            <w:pPr>
              <w:spacing w:after="0" w:line="240" w:lineRule="auto"/>
              <w:ind w:firstLine="708"/>
              <w:jc w:val="both"/>
              <w:rPr>
                <w:rFonts w:ascii="Arial" w:eastAsia="Times New Roman" w:hAnsi="Arial" w:cs="Arial"/>
                <w:b/>
                <w:bCs/>
                <w:color w:val="000000"/>
                <w:sz w:val="24"/>
                <w:szCs w:val="24"/>
                <w:lang w:eastAsia="ru-RU"/>
              </w:rPr>
            </w:pPr>
            <w:r w:rsidRPr="00D979B9">
              <w:rPr>
                <w:rFonts w:ascii="Arial" w:eastAsia="Times New Roman" w:hAnsi="Arial" w:cs="Arial"/>
                <w:b/>
                <w:bCs/>
                <w:color w:val="000000"/>
                <w:sz w:val="24"/>
                <w:szCs w:val="24"/>
                <w:lang w:eastAsia="ru-RU"/>
              </w:rPr>
              <w:t>ПК 3.5</w:t>
            </w:r>
          </w:p>
          <w:p w:rsidR="00D979B9" w:rsidRPr="00D979B9" w:rsidRDefault="00D979B9" w:rsidP="00D979B9">
            <w:pPr>
              <w:spacing w:after="0" w:line="240" w:lineRule="auto"/>
              <w:ind w:firstLine="708"/>
              <w:jc w:val="both"/>
              <w:rPr>
                <w:rFonts w:ascii="Arial" w:eastAsia="Times New Roman" w:hAnsi="Arial" w:cs="Arial"/>
                <w:b/>
                <w:bCs/>
                <w:color w:val="000000"/>
                <w:sz w:val="24"/>
                <w:szCs w:val="24"/>
                <w:lang w:eastAsia="ru-RU"/>
              </w:rPr>
            </w:pPr>
            <w:r w:rsidRPr="00D979B9">
              <w:rPr>
                <w:rFonts w:ascii="Arial" w:eastAsia="Times New Roman" w:hAnsi="Arial" w:cs="Arial"/>
                <w:b/>
                <w:bCs/>
                <w:color w:val="000000"/>
                <w:sz w:val="24"/>
                <w:szCs w:val="24"/>
                <w:lang w:eastAsia="ru-RU"/>
              </w:rPr>
              <w:lastRenderedPageBreak/>
              <w:t>ПК 3.6</w:t>
            </w:r>
          </w:p>
          <w:p w:rsidR="00D979B9" w:rsidRPr="00D979B9" w:rsidRDefault="00D979B9" w:rsidP="00D979B9">
            <w:pPr>
              <w:spacing w:after="0" w:line="240" w:lineRule="auto"/>
              <w:ind w:firstLine="708"/>
              <w:jc w:val="both"/>
              <w:rPr>
                <w:rFonts w:ascii="Arial" w:eastAsia="Times New Roman" w:hAnsi="Arial" w:cs="Arial"/>
                <w:b/>
                <w:bCs/>
                <w:color w:val="000000"/>
                <w:sz w:val="24"/>
                <w:szCs w:val="24"/>
                <w:lang w:eastAsia="ru-RU"/>
              </w:rPr>
            </w:pPr>
            <w:r w:rsidRPr="00D979B9">
              <w:rPr>
                <w:rFonts w:ascii="Arial" w:eastAsia="Times New Roman" w:hAnsi="Arial" w:cs="Arial"/>
                <w:b/>
                <w:bCs/>
                <w:color w:val="000000"/>
                <w:sz w:val="24"/>
                <w:szCs w:val="24"/>
                <w:lang w:eastAsia="ru-RU"/>
              </w:rPr>
              <w:t>ПК 3.7</w:t>
            </w:r>
          </w:p>
        </w:tc>
        <w:tc>
          <w:tcPr>
            <w:tcW w:w="2694" w:type="dxa"/>
            <w:vMerge w:val="restart"/>
            <w:tcBorders>
              <w:top w:val="single" w:sz="4" w:space="0" w:color="000000"/>
              <w:left w:val="single" w:sz="4" w:space="0" w:color="000000"/>
              <w:bottom w:val="single" w:sz="4" w:space="0" w:color="000000"/>
              <w:right w:val="single" w:sz="4" w:space="0" w:color="000000"/>
            </w:tcBorders>
          </w:tcPr>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lastRenderedPageBreak/>
              <w:t>Организация процессов,  приготовление и подготовка к реализации  холодных блюд, кулинарных изделий, закусок сложного ассортимента</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
          <w:p w:rsidR="005E2B56"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 xml:space="preserve">Процессы приготовление и подготовка к реализации  холодных блюд, кулинарных изделий, закусок сложного </w:t>
            </w:r>
            <w:r w:rsidRPr="00D979B9">
              <w:rPr>
                <w:rFonts w:ascii="Arial" w:eastAsia="Times New Roman" w:hAnsi="Arial" w:cs="Arial"/>
                <w:color w:val="000000"/>
                <w:sz w:val="24"/>
                <w:szCs w:val="24"/>
                <w:lang w:eastAsia="ru-RU"/>
              </w:rPr>
              <w:lastRenderedPageBreak/>
              <w:t>ассортимента</w:t>
            </w:r>
          </w:p>
        </w:tc>
        <w:tc>
          <w:tcPr>
            <w:tcW w:w="8890" w:type="dxa"/>
            <w:tcBorders>
              <w:top w:val="single" w:sz="4" w:space="0" w:color="000000"/>
              <w:left w:val="single" w:sz="4" w:space="0" w:color="000000"/>
              <w:bottom w:val="single" w:sz="4" w:space="0" w:color="000000"/>
              <w:right w:val="single" w:sz="4" w:space="0" w:color="000000"/>
            </w:tcBorders>
          </w:tcPr>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lastRenderedPageBreak/>
              <w:t>Оценка наличия, выбор в соответствии с технологическими требованиями, оценка  качества и безопасности основных продуктов и дополнительных ингредиентов, организация их хранения до момента использования в соответствии с требованиями санитарных правил</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
        </w:tc>
        <w:tc>
          <w:tcPr>
            <w:tcW w:w="1032" w:type="dxa"/>
            <w:tcBorders>
              <w:top w:val="single" w:sz="4" w:space="0" w:color="000000"/>
              <w:left w:val="single" w:sz="4" w:space="0" w:color="000000"/>
              <w:bottom w:val="single" w:sz="4" w:space="0" w:color="000000"/>
              <w:right w:val="single" w:sz="4" w:space="0" w:color="000000"/>
            </w:tcBorders>
          </w:tcPr>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
          <w:p w:rsidR="005E2B56" w:rsidRPr="00D979B9" w:rsidRDefault="008E5653" w:rsidP="008E5653">
            <w:pPr>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w:t>
            </w:r>
          </w:p>
        </w:tc>
      </w:tr>
      <w:tr w:rsidR="00D979B9" w:rsidRPr="00D979B9" w:rsidTr="00D979B9">
        <w:trPr>
          <w:trHeight w:val="501"/>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D979B9" w:rsidRPr="00D979B9" w:rsidRDefault="00D979B9" w:rsidP="00D979B9">
            <w:pPr>
              <w:spacing w:after="0" w:line="240" w:lineRule="auto"/>
              <w:ind w:firstLine="708"/>
              <w:jc w:val="both"/>
              <w:rPr>
                <w:rFonts w:ascii="Arial" w:eastAsia="Times New Roman" w:hAnsi="Arial" w:cs="Arial"/>
                <w:b/>
                <w:bCs/>
                <w:color w:val="000000"/>
                <w:sz w:val="24"/>
                <w:szCs w:val="24"/>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
        </w:tc>
        <w:tc>
          <w:tcPr>
            <w:tcW w:w="8890" w:type="dxa"/>
            <w:tcBorders>
              <w:top w:val="single" w:sz="4" w:space="0" w:color="000000"/>
              <w:left w:val="single" w:sz="4" w:space="0" w:color="000000"/>
              <w:bottom w:val="single" w:sz="4" w:space="0" w:color="000000"/>
              <w:right w:val="single" w:sz="4" w:space="0" w:color="000000"/>
            </w:tcBorders>
            <w:hideMark/>
          </w:tcPr>
          <w:p w:rsidR="00D979B9" w:rsidRPr="00D979B9" w:rsidRDefault="00D979B9" w:rsidP="00D979B9">
            <w:pPr>
              <w:spacing w:after="0" w:line="240" w:lineRule="auto"/>
              <w:ind w:firstLine="708"/>
              <w:jc w:val="both"/>
              <w:rPr>
                <w:rFonts w:ascii="Arial" w:eastAsia="Times New Roman" w:hAnsi="Arial" w:cs="Arial"/>
                <w:bCs/>
                <w:color w:val="000000"/>
                <w:sz w:val="24"/>
                <w:szCs w:val="24"/>
                <w:lang w:eastAsia="ru-RU"/>
              </w:rPr>
            </w:pPr>
            <w:r w:rsidRPr="00D979B9">
              <w:rPr>
                <w:rFonts w:ascii="Arial" w:eastAsia="Times New Roman" w:hAnsi="Arial" w:cs="Arial"/>
                <w:color w:val="000000"/>
                <w:sz w:val="24"/>
                <w:szCs w:val="24"/>
                <w:lang w:eastAsia="ru-RU"/>
              </w:rPr>
              <w:t>- Оформление заявок на продукты, расходные материалы, необходимые для приготовления холодных блюд, кулинарных изделий, закусок сложного ассортимента.</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 Проверка соответствия количества и качества поступивших продуктов накладной.</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 Отработка приемов приготовления и оформления сложных бутербродов. Контроль качества и безопасности готовых изделий</w:t>
            </w:r>
            <w:proofErr w:type="gramStart"/>
            <w:r w:rsidRPr="00D979B9">
              <w:rPr>
                <w:rFonts w:ascii="Arial" w:eastAsia="Times New Roman" w:hAnsi="Arial" w:cs="Arial"/>
                <w:color w:val="000000"/>
                <w:sz w:val="24"/>
                <w:szCs w:val="24"/>
                <w:lang w:eastAsia="ru-RU"/>
              </w:rPr>
              <w:t xml:space="preserve">.. </w:t>
            </w:r>
            <w:proofErr w:type="gramEnd"/>
            <w:r w:rsidRPr="00D979B9">
              <w:rPr>
                <w:rFonts w:ascii="Arial" w:eastAsia="Times New Roman" w:hAnsi="Arial" w:cs="Arial"/>
                <w:color w:val="000000"/>
                <w:sz w:val="24"/>
                <w:szCs w:val="24"/>
                <w:lang w:eastAsia="ru-RU"/>
              </w:rPr>
              <w:t>Отработка приемов приготовления и оформления сложных закусок. Контроль качества и безопасности готовых изделий.</w:t>
            </w:r>
          </w:p>
        </w:tc>
        <w:tc>
          <w:tcPr>
            <w:tcW w:w="1032" w:type="dxa"/>
            <w:tcBorders>
              <w:top w:val="single" w:sz="4" w:space="0" w:color="000000"/>
              <w:left w:val="single" w:sz="4" w:space="0" w:color="000000"/>
              <w:bottom w:val="single" w:sz="4" w:space="0" w:color="000000"/>
              <w:right w:val="single" w:sz="4" w:space="0" w:color="000000"/>
            </w:tcBorders>
          </w:tcPr>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
          <w:p w:rsidR="005E2B56" w:rsidRPr="00D979B9" w:rsidRDefault="008E5653" w:rsidP="008E5653">
            <w:pPr>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w:t>
            </w:r>
          </w:p>
        </w:tc>
      </w:tr>
      <w:tr w:rsidR="00D979B9" w:rsidRPr="00D979B9" w:rsidTr="00D979B9">
        <w:trPr>
          <w:trHeight w:val="1695"/>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D979B9" w:rsidRPr="00D979B9" w:rsidRDefault="00D979B9" w:rsidP="00D979B9">
            <w:pPr>
              <w:spacing w:after="0" w:line="240" w:lineRule="auto"/>
              <w:ind w:firstLine="708"/>
              <w:jc w:val="both"/>
              <w:rPr>
                <w:rFonts w:ascii="Arial" w:eastAsia="Times New Roman" w:hAnsi="Arial" w:cs="Arial"/>
                <w:b/>
                <w:bCs/>
                <w:color w:val="000000"/>
                <w:sz w:val="24"/>
                <w:szCs w:val="24"/>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
        </w:tc>
        <w:tc>
          <w:tcPr>
            <w:tcW w:w="8890" w:type="dxa"/>
            <w:tcBorders>
              <w:top w:val="single" w:sz="4" w:space="0" w:color="000000"/>
              <w:left w:val="single" w:sz="4" w:space="0" w:color="000000"/>
              <w:bottom w:val="single" w:sz="4" w:space="0" w:color="000000"/>
              <w:right w:val="single" w:sz="4" w:space="0" w:color="000000"/>
            </w:tcBorders>
            <w:hideMark/>
          </w:tcPr>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 Выбор, подготовка основных продуктов и дополнительных ингредиентов  (вручную и механическим способом) с учетом их сочетаемости с основным продуктом.</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 Взвешивание  продуктов, их взаимозаменяемость в соответствии с нормами закладки, особенностями заказа, сезонностью. Изменение закладки продуктов в соответствии с изменением выхода холодных блюд, кулинарных изделий, закусок.</w:t>
            </w:r>
          </w:p>
          <w:p w:rsidR="005E2B56"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 Отработка приемов приготовления и оформления сложных мясных салатов. Контроль качества и безопасности готовых изделий. Отработка приемов приготовления и оформления сложных рыбных салатов. Контроль качества и безопасности готовых изделий.</w:t>
            </w:r>
          </w:p>
        </w:tc>
        <w:tc>
          <w:tcPr>
            <w:tcW w:w="1032" w:type="dxa"/>
            <w:tcBorders>
              <w:top w:val="single" w:sz="4" w:space="0" w:color="000000"/>
              <w:left w:val="single" w:sz="4" w:space="0" w:color="000000"/>
              <w:bottom w:val="single" w:sz="4" w:space="0" w:color="000000"/>
              <w:right w:val="single" w:sz="4" w:space="0" w:color="000000"/>
            </w:tcBorders>
          </w:tcPr>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
          <w:p w:rsidR="00D979B9" w:rsidRPr="00D979B9" w:rsidRDefault="008E5653" w:rsidP="008E5653">
            <w:pPr>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w:t>
            </w:r>
          </w:p>
        </w:tc>
      </w:tr>
      <w:tr w:rsidR="00D979B9" w:rsidRPr="00D979B9" w:rsidTr="00D979B9">
        <w:trPr>
          <w:trHeight w:val="501"/>
        </w:trPr>
        <w:tc>
          <w:tcPr>
            <w:tcW w:w="1245" w:type="dxa"/>
            <w:tcBorders>
              <w:top w:val="single" w:sz="4" w:space="0" w:color="000000"/>
              <w:left w:val="single" w:sz="4" w:space="0" w:color="000000"/>
              <w:bottom w:val="single" w:sz="4" w:space="0" w:color="000000"/>
              <w:right w:val="single" w:sz="4" w:space="0" w:color="000000"/>
            </w:tcBorders>
          </w:tcPr>
          <w:p w:rsidR="00D979B9" w:rsidRPr="00D979B9" w:rsidRDefault="00D979B9" w:rsidP="00D979B9">
            <w:pPr>
              <w:spacing w:after="0" w:line="240" w:lineRule="auto"/>
              <w:ind w:firstLine="708"/>
              <w:jc w:val="both"/>
              <w:rPr>
                <w:rFonts w:ascii="Arial" w:eastAsia="Times New Roman" w:hAnsi="Arial" w:cs="Arial"/>
                <w:b/>
                <w:bCs/>
                <w:color w:val="000000"/>
                <w:sz w:val="24"/>
                <w:szCs w:val="24"/>
                <w:lang w:eastAsia="ru-RU"/>
              </w:rPr>
            </w:pPr>
          </w:p>
        </w:tc>
        <w:tc>
          <w:tcPr>
            <w:tcW w:w="2694" w:type="dxa"/>
            <w:tcBorders>
              <w:top w:val="single" w:sz="4" w:space="0" w:color="000000"/>
              <w:left w:val="single" w:sz="4" w:space="0" w:color="000000"/>
              <w:bottom w:val="single" w:sz="4" w:space="0" w:color="000000"/>
              <w:right w:val="single" w:sz="4" w:space="0" w:color="000000"/>
            </w:tcBorders>
          </w:tcPr>
          <w:p w:rsidR="005E2B56" w:rsidRPr="00D979B9" w:rsidRDefault="005E2B56" w:rsidP="00D979B9">
            <w:pPr>
              <w:spacing w:after="0" w:line="240" w:lineRule="auto"/>
              <w:ind w:firstLine="708"/>
              <w:jc w:val="both"/>
              <w:rPr>
                <w:rFonts w:ascii="Arial" w:eastAsia="Times New Roman" w:hAnsi="Arial" w:cs="Arial"/>
                <w:color w:val="000000"/>
                <w:sz w:val="24"/>
                <w:szCs w:val="24"/>
                <w:lang w:eastAsia="ru-RU"/>
              </w:rPr>
            </w:pPr>
          </w:p>
        </w:tc>
        <w:tc>
          <w:tcPr>
            <w:tcW w:w="8890" w:type="dxa"/>
            <w:tcBorders>
              <w:top w:val="single" w:sz="4" w:space="0" w:color="000000"/>
              <w:left w:val="single" w:sz="4" w:space="0" w:color="000000"/>
              <w:bottom w:val="single" w:sz="4" w:space="0" w:color="000000"/>
              <w:right w:val="single" w:sz="4" w:space="0" w:color="000000"/>
            </w:tcBorders>
            <w:hideMark/>
          </w:tcPr>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 Выбор, применение, комбинирование методов приготовления холодных блюд, кулинарных изделий, закусок сложного ассортимента с учетом типа питания, вида и кулинарных свойств используемых продуктов и полуфабрикатов, требований рецептуры, последовательности приготовления, особенностей заказа.</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 Приготовление, оформление холодных блюд, кулинарных изделий, закусок сложного ассортимента, в том числе региональных, с учетом рационального расхода продуктов, полуфабрикатов, соблюдения режимов приготовления, стандартов чистоты, обеспечения безопасности готовой продукции.</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 Выбор с учетом способа приготовления, безопасная эксплуатация технологического оборудования, производственного инвентаря, инструментов, посуды  в соответствии с правилами техники безопасности пожаробезопасности, охраны труда.</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-Оценка качества холодных блюд, кулинарных изделий, закусок сложного ассортимента  перед отпуском, упаковкой на вынос</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Хранение с учетом  температуры подачи холодных  блюд, кулинарных изделий, закусок на раздаче</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 xml:space="preserve">- Консультирование потребителей, оказание им помощи в выборе холодных блюд, кулинарных изделий, закусок, эффективное использование профессиональной терминологии. Поддержание визуального контакта с потребителем при отпуске с раздачи, на вынос (при прохождении учебной </w:t>
            </w:r>
            <w:r w:rsidRPr="00D979B9">
              <w:rPr>
                <w:rFonts w:ascii="Arial" w:eastAsia="Times New Roman" w:hAnsi="Arial" w:cs="Arial"/>
                <w:color w:val="000000"/>
                <w:sz w:val="24"/>
                <w:szCs w:val="24"/>
                <w:lang w:eastAsia="ru-RU"/>
              </w:rPr>
              <w:lastRenderedPageBreak/>
              <w:t>практики в условиях организации питания)</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 Отработка приемов приготовления и оформления винегретов. Контроль качества и безопасности готовых изделий.. Отработка приемов приготовления сложных холодных соусов и декорирование ими блюд</w:t>
            </w:r>
            <w:proofErr w:type="gramStart"/>
            <w:r w:rsidRPr="00D979B9">
              <w:rPr>
                <w:rFonts w:ascii="Arial" w:eastAsia="Times New Roman" w:hAnsi="Arial" w:cs="Arial"/>
                <w:color w:val="000000"/>
                <w:sz w:val="24"/>
                <w:szCs w:val="24"/>
                <w:lang w:eastAsia="ru-RU"/>
              </w:rPr>
              <w:t xml:space="preserve"> .</w:t>
            </w:r>
            <w:proofErr w:type="gramEnd"/>
            <w:r w:rsidRPr="00D979B9">
              <w:rPr>
                <w:rFonts w:ascii="Arial" w:eastAsia="Times New Roman" w:hAnsi="Arial" w:cs="Arial"/>
                <w:color w:val="000000"/>
                <w:sz w:val="24"/>
                <w:szCs w:val="24"/>
                <w:lang w:eastAsia="ru-RU"/>
              </w:rPr>
              <w:t xml:space="preserve"> Контроль качества и безопасности</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 xml:space="preserve">готовых </w:t>
            </w:r>
            <w:proofErr w:type="spellStart"/>
            <w:r w:rsidRPr="00D979B9">
              <w:rPr>
                <w:rFonts w:ascii="Arial" w:eastAsia="Times New Roman" w:hAnsi="Arial" w:cs="Arial"/>
                <w:color w:val="000000"/>
                <w:sz w:val="24"/>
                <w:szCs w:val="24"/>
                <w:lang w:eastAsia="ru-RU"/>
              </w:rPr>
              <w:t>изделий</w:t>
            </w:r>
            <w:proofErr w:type="gramStart"/>
            <w:r w:rsidRPr="00D979B9">
              <w:rPr>
                <w:rFonts w:ascii="Arial" w:eastAsia="Times New Roman" w:hAnsi="Arial" w:cs="Arial"/>
                <w:color w:val="000000"/>
                <w:sz w:val="24"/>
                <w:szCs w:val="24"/>
                <w:lang w:eastAsia="ru-RU"/>
              </w:rPr>
              <w:t>.О</w:t>
            </w:r>
            <w:proofErr w:type="gramEnd"/>
            <w:r w:rsidRPr="00D979B9">
              <w:rPr>
                <w:rFonts w:ascii="Arial" w:eastAsia="Times New Roman" w:hAnsi="Arial" w:cs="Arial"/>
                <w:color w:val="000000"/>
                <w:sz w:val="24"/>
                <w:szCs w:val="24"/>
                <w:lang w:eastAsia="ru-RU"/>
              </w:rPr>
              <w:t>тработка</w:t>
            </w:r>
            <w:proofErr w:type="spellEnd"/>
            <w:r w:rsidRPr="00D979B9">
              <w:rPr>
                <w:rFonts w:ascii="Arial" w:eastAsia="Times New Roman" w:hAnsi="Arial" w:cs="Arial"/>
                <w:color w:val="000000"/>
                <w:sz w:val="24"/>
                <w:szCs w:val="24"/>
                <w:lang w:eastAsia="ru-RU"/>
              </w:rPr>
              <w:t xml:space="preserve"> приемов приготовления и оформления сложных холодных блюд из мяса. Контроль качества и безопасности готовых изделий.</w:t>
            </w:r>
          </w:p>
        </w:tc>
        <w:tc>
          <w:tcPr>
            <w:tcW w:w="1032" w:type="dxa"/>
            <w:tcBorders>
              <w:top w:val="single" w:sz="4" w:space="0" w:color="000000"/>
              <w:left w:val="single" w:sz="4" w:space="0" w:color="000000"/>
              <w:bottom w:val="single" w:sz="4" w:space="0" w:color="000000"/>
              <w:right w:val="single" w:sz="4" w:space="0" w:color="000000"/>
            </w:tcBorders>
          </w:tcPr>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
          <w:p w:rsidR="00D979B9" w:rsidRPr="00D979B9" w:rsidRDefault="008E5653" w:rsidP="008E5653">
            <w:pPr>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w:t>
            </w:r>
          </w:p>
        </w:tc>
      </w:tr>
      <w:tr w:rsidR="00D979B9" w:rsidRPr="00D979B9" w:rsidTr="00D979B9">
        <w:trPr>
          <w:trHeight w:val="501"/>
        </w:trPr>
        <w:tc>
          <w:tcPr>
            <w:tcW w:w="1245" w:type="dxa"/>
            <w:tcBorders>
              <w:top w:val="single" w:sz="4" w:space="0" w:color="000000"/>
              <w:left w:val="single" w:sz="4" w:space="0" w:color="000000"/>
              <w:bottom w:val="single" w:sz="4" w:space="0" w:color="000000"/>
              <w:right w:val="single" w:sz="4" w:space="0" w:color="000000"/>
            </w:tcBorders>
          </w:tcPr>
          <w:p w:rsidR="00D979B9" w:rsidRPr="00D979B9" w:rsidRDefault="00D979B9" w:rsidP="00D979B9">
            <w:pPr>
              <w:spacing w:after="0" w:line="240" w:lineRule="auto"/>
              <w:ind w:firstLine="708"/>
              <w:jc w:val="both"/>
              <w:rPr>
                <w:rFonts w:ascii="Arial" w:eastAsia="Times New Roman" w:hAnsi="Arial" w:cs="Arial"/>
                <w:b/>
                <w:bCs/>
                <w:color w:val="000000"/>
                <w:sz w:val="24"/>
                <w:szCs w:val="24"/>
                <w:lang w:eastAsia="ru-RU"/>
              </w:rPr>
            </w:pPr>
          </w:p>
        </w:tc>
        <w:tc>
          <w:tcPr>
            <w:tcW w:w="2694" w:type="dxa"/>
            <w:tcBorders>
              <w:top w:val="single" w:sz="4" w:space="0" w:color="000000"/>
              <w:left w:val="single" w:sz="4" w:space="0" w:color="000000"/>
              <w:bottom w:val="single" w:sz="4" w:space="0" w:color="000000"/>
              <w:right w:val="single" w:sz="4" w:space="0" w:color="000000"/>
            </w:tcBorders>
          </w:tcPr>
          <w:p w:rsidR="005E2B56" w:rsidRPr="00D979B9" w:rsidRDefault="005E2B56" w:rsidP="00D979B9">
            <w:pPr>
              <w:spacing w:after="0" w:line="240" w:lineRule="auto"/>
              <w:ind w:firstLine="708"/>
              <w:jc w:val="both"/>
              <w:rPr>
                <w:rFonts w:ascii="Arial" w:eastAsia="Times New Roman" w:hAnsi="Arial" w:cs="Arial"/>
                <w:color w:val="000000"/>
                <w:sz w:val="24"/>
                <w:szCs w:val="24"/>
                <w:lang w:eastAsia="ru-RU"/>
              </w:rPr>
            </w:pPr>
          </w:p>
        </w:tc>
        <w:tc>
          <w:tcPr>
            <w:tcW w:w="8890" w:type="dxa"/>
            <w:tcBorders>
              <w:top w:val="single" w:sz="4" w:space="0" w:color="000000"/>
              <w:left w:val="single" w:sz="4" w:space="0" w:color="000000"/>
              <w:bottom w:val="single" w:sz="4" w:space="0" w:color="000000"/>
              <w:right w:val="single" w:sz="4" w:space="0" w:color="000000"/>
            </w:tcBorders>
          </w:tcPr>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 xml:space="preserve">- </w:t>
            </w:r>
            <w:proofErr w:type="spellStart"/>
            <w:r w:rsidRPr="00D979B9">
              <w:rPr>
                <w:rFonts w:ascii="Arial" w:eastAsia="Times New Roman" w:hAnsi="Arial" w:cs="Arial"/>
                <w:color w:val="000000"/>
                <w:sz w:val="24"/>
                <w:szCs w:val="24"/>
                <w:lang w:eastAsia="ru-RU"/>
              </w:rPr>
              <w:t>Порционирование</w:t>
            </w:r>
            <w:proofErr w:type="spellEnd"/>
            <w:r w:rsidRPr="00D979B9">
              <w:rPr>
                <w:rFonts w:ascii="Arial" w:eastAsia="Times New Roman" w:hAnsi="Arial" w:cs="Arial"/>
                <w:color w:val="000000"/>
                <w:sz w:val="24"/>
                <w:szCs w:val="24"/>
                <w:lang w:eastAsia="ru-RU"/>
              </w:rPr>
              <w:t xml:space="preserve"> (комплектование), сервировка и творческое оформление холодных  блюд, кулинарных изделий, закусок сложного ассортимента для подачи с учетом соблюдения выхода порций, рационального использования ресурсов, соблюдения требований по безопасности готовой продукции.</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 Охлаждение и замораживание готовых холодных блюд, кулинарных изделий, закусок, полуфабрикатов с учетом требований к безопасности пищевых продуктов.</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 Хранение свежеприготовленных, охлажденных и замороженных блюд, кулинарных изделий, закусок с учетом требований по безопасности, соблюдения режимов хранения</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 xml:space="preserve">- Выбор контейнеров, упаковочных материалов, </w:t>
            </w:r>
            <w:proofErr w:type="spellStart"/>
            <w:r w:rsidRPr="00D979B9">
              <w:rPr>
                <w:rFonts w:ascii="Arial" w:eastAsia="Times New Roman" w:hAnsi="Arial" w:cs="Arial"/>
                <w:color w:val="000000"/>
                <w:sz w:val="24"/>
                <w:szCs w:val="24"/>
                <w:lang w:eastAsia="ru-RU"/>
              </w:rPr>
              <w:t>порционирование</w:t>
            </w:r>
            <w:proofErr w:type="spellEnd"/>
            <w:r w:rsidRPr="00D979B9">
              <w:rPr>
                <w:rFonts w:ascii="Arial" w:eastAsia="Times New Roman" w:hAnsi="Arial" w:cs="Arial"/>
                <w:color w:val="000000"/>
                <w:sz w:val="24"/>
                <w:szCs w:val="24"/>
                <w:lang w:eastAsia="ru-RU"/>
              </w:rPr>
              <w:t xml:space="preserve"> (комплектование), эстетичная упаковка готовых холодных блюд, кулинарных изделий, закусок на вынос и для транспортирования</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 Разработка ассортимента холодной кулинарной продукции с учетом потребностей различных категорий  потребителей, видов и форм обслуживания.</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 Разработка, адаптация рецептур с учетом взаимозаменяемости сырья, продуктов, изменения выхода продукции, вида и формы обслуживания</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Расчет стоимости холодных блюд, кулинарных изделий, закусок</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 Выбор, рациональное размещение на рабочем месте оборудования, инвентаря, посуды, сырья, материалов в соответствии с инструкциями и регламентами (правилами техники безопасности, пожаробезопасности, охраны труда), стандартами чистоты.</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lastRenderedPageBreak/>
              <w:t>- Проведение текущей уборки рабочего места повара в соответствии с инструкциями и регламентами, стандартами чистоты: мытье вручную и в посудомоечной машине, чистка и раскладывание на хранение кухонной посуды и производственного инвентаря в соответствии со стандартами чистоты</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 xml:space="preserve">- </w:t>
            </w:r>
            <w:r w:rsidRPr="00D979B9">
              <w:rPr>
                <w:rFonts w:ascii="Arial" w:eastAsia="Times New Roman" w:hAnsi="Arial" w:cs="Arial"/>
                <w:b/>
                <w:color w:val="000000"/>
                <w:sz w:val="24"/>
                <w:szCs w:val="24"/>
                <w:lang w:eastAsia="ru-RU"/>
              </w:rPr>
              <w:t>5</w:t>
            </w:r>
            <w:r w:rsidRPr="00D979B9">
              <w:rPr>
                <w:rFonts w:ascii="Arial" w:eastAsia="Times New Roman" w:hAnsi="Arial" w:cs="Arial"/>
                <w:color w:val="000000"/>
                <w:sz w:val="24"/>
                <w:szCs w:val="24"/>
                <w:lang w:eastAsia="ru-RU"/>
              </w:rPr>
              <w:t xml:space="preserve">Отработка приемов приготовления и оформления сложных холодных блюд из рыбы. Контроль качества и безопасности готовых изделий. Отработка приемов приготовления и оформления сложных холодных блюд из птицы. Контроль качества и безопасности готовых </w:t>
            </w:r>
            <w:proofErr w:type="spellStart"/>
            <w:r w:rsidRPr="00D979B9">
              <w:rPr>
                <w:rFonts w:ascii="Arial" w:eastAsia="Times New Roman" w:hAnsi="Arial" w:cs="Arial"/>
                <w:color w:val="000000"/>
                <w:sz w:val="24"/>
                <w:szCs w:val="24"/>
                <w:lang w:eastAsia="ru-RU"/>
              </w:rPr>
              <w:t>изделий</w:t>
            </w:r>
            <w:proofErr w:type="gramStart"/>
            <w:r w:rsidRPr="00D979B9">
              <w:rPr>
                <w:rFonts w:ascii="Arial" w:eastAsia="Times New Roman" w:hAnsi="Arial" w:cs="Arial"/>
                <w:color w:val="000000"/>
                <w:sz w:val="24"/>
                <w:szCs w:val="24"/>
                <w:lang w:eastAsia="ru-RU"/>
              </w:rPr>
              <w:t>.О</w:t>
            </w:r>
            <w:proofErr w:type="gramEnd"/>
            <w:r w:rsidRPr="00D979B9">
              <w:rPr>
                <w:rFonts w:ascii="Arial" w:eastAsia="Times New Roman" w:hAnsi="Arial" w:cs="Arial"/>
                <w:color w:val="000000"/>
                <w:sz w:val="24"/>
                <w:szCs w:val="24"/>
                <w:lang w:eastAsia="ru-RU"/>
              </w:rPr>
              <w:t>тработка</w:t>
            </w:r>
            <w:proofErr w:type="spellEnd"/>
            <w:r w:rsidRPr="00D979B9">
              <w:rPr>
                <w:rFonts w:ascii="Arial" w:eastAsia="Times New Roman" w:hAnsi="Arial" w:cs="Arial"/>
                <w:color w:val="000000"/>
                <w:sz w:val="24"/>
                <w:szCs w:val="24"/>
                <w:lang w:eastAsia="ru-RU"/>
              </w:rPr>
              <w:t xml:space="preserve"> приемов приготовления и оформления гарниров, заправок для холодных сложных блюд из рыбы, мяса и птицы. Контроль качества и безопасности готовых изделий</w:t>
            </w:r>
            <w:proofErr w:type="gramStart"/>
            <w:r w:rsidRPr="00D979B9">
              <w:rPr>
                <w:rFonts w:ascii="Arial" w:eastAsia="Times New Roman" w:hAnsi="Arial" w:cs="Arial"/>
                <w:color w:val="000000"/>
                <w:sz w:val="24"/>
                <w:szCs w:val="24"/>
                <w:lang w:eastAsia="ru-RU"/>
              </w:rPr>
              <w:t>..</w:t>
            </w:r>
            <w:proofErr w:type="gramEnd"/>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Хранение с учетом температуры подачи холодных блюд, кулинарных изделий, закусок на раздаче</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
        </w:tc>
        <w:tc>
          <w:tcPr>
            <w:tcW w:w="1032" w:type="dxa"/>
            <w:tcBorders>
              <w:top w:val="single" w:sz="4" w:space="0" w:color="000000"/>
              <w:left w:val="single" w:sz="4" w:space="0" w:color="000000"/>
              <w:bottom w:val="single" w:sz="4" w:space="0" w:color="000000"/>
              <w:right w:val="single" w:sz="4" w:space="0" w:color="000000"/>
            </w:tcBorders>
          </w:tcPr>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
          <w:p w:rsidR="00D979B9" w:rsidRPr="00D979B9" w:rsidRDefault="008E5653" w:rsidP="008E5653">
            <w:pPr>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18</w:t>
            </w:r>
          </w:p>
        </w:tc>
      </w:tr>
      <w:tr w:rsidR="00D979B9" w:rsidRPr="00D979B9" w:rsidTr="00D979B9">
        <w:trPr>
          <w:trHeight w:val="501"/>
        </w:trPr>
        <w:tc>
          <w:tcPr>
            <w:tcW w:w="12829" w:type="dxa"/>
            <w:gridSpan w:val="3"/>
            <w:tcBorders>
              <w:top w:val="single" w:sz="4" w:space="0" w:color="000000"/>
              <w:left w:val="single" w:sz="4" w:space="0" w:color="000000"/>
              <w:bottom w:val="single" w:sz="4" w:space="0" w:color="000000"/>
              <w:right w:val="single" w:sz="4" w:space="0" w:color="000000"/>
            </w:tcBorders>
            <w:hideMark/>
          </w:tcPr>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roofErr w:type="gramStart"/>
            <w:r w:rsidRPr="00D979B9">
              <w:rPr>
                <w:rFonts w:ascii="Arial" w:eastAsia="Times New Roman" w:hAnsi="Arial" w:cs="Arial"/>
                <w:color w:val="000000"/>
                <w:sz w:val="24"/>
                <w:szCs w:val="24"/>
                <w:lang w:eastAsia="ru-RU"/>
              </w:rPr>
              <w:lastRenderedPageBreak/>
              <w:t>Промежуточная аттестация в форме (зачета/дифференцированного зачета</w:t>
            </w:r>
            <w:proofErr w:type="gramEnd"/>
          </w:p>
        </w:tc>
        <w:tc>
          <w:tcPr>
            <w:tcW w:w="1032" w:type="dxa"/>
            <w:tcBorders>
              <w:top w:val="single" w:sz="4" w:space="0" w:color="000000"/>
              <w:left w:val="single" w:sz="4" w:space="0" w:color="000000"/>
              <w:bottom w:val="single" w:sz="4" w:space="0" w:color="000000"/>
              <w:right w:val="single" w:sz="4" w:space="0" w:color="000000"/>
            </w:tcBorders>
            <w:hideMark/>
          </w:tcPr>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6</w:t>
            </w:r>
          </w:p>
        </w:tc>
      </w:tr>
      <w:tr w:rsidR="00D979B9" w:rsidRPr="00D979B9" w:rsidTr="00D979B9">
        <w:trPr>
          <w:trHeight w:val="501"/>
        </w:trPr>
        <w:tc>
          <w:tcPr>
            <w:tcW w:w="12829" w:type="dxa"/>
            <w:gridSpan w:val="3"/>
            <w:tcBorders>
              <w:top w:val="single" w:sz="4" w:space="0" w:color="000000"/>
              <w:left w:val="single" w:sz="4" w:space="0" w:color="000000"/>
              <w:bottom w:val="single" w:sz="4" w:space="0" w:color="000000"/>
              <w:right w:val="single" w:sz="4" w:space="0" w:color="000000"/>
            </w:tcBorders>
            <w:hideMark/>
          </w:tcPr>
          <w:p w:rsidR="00D979B9" w:rsidRPr="00D979B9" w:rsidRDefault="00D979B9" w:rsidP="00D979B9">
            <w:pPr>
              <w:spacing w:after="0" w:line="240" w:lineRule="auto"/>
              <w:ind w:firstLine="708"/>
              <w:jc w:val="both"/>
              <w:rPr>
                <w:rFonts w:ascii="Arial" w:eastAsia="Times New Roman" w:hAnsi="Arial" w:cs="Arial"/>
                <w:b/>
                <w:color w:val="000000"/>
                <w:sz w:val="24"/>
                <w:szCs w:val="24"/>
                <w:lang w:eastAsia="ru-RU"/>
              </w:rPr>
            </w:pPr>
            <w:r w:rsidRPr="00D979B9">
              <w:rPr>
                <w:rFonts w:ascii="Arial" w:eastAsia="Times New Roman" w:hAnsi="Arial" w:cs="Arial"/>
                <w:b/>
                <w:color w:val="000000"/>
                <w:sz w:val="24"/>
                <w:szCs w:val="24"/>
                <w:lang w:eastAsia="ru-RU"/>
              </w:rPr>
              <w:t xml:space="preserve">                                                                                                                                                                                   Итого:</w:t>
            </w:r>
          </w:p>
        </w:tc>
        <w:tc>
          <w:tcPr>
            <w:tcW w:w="1032" w:type="dxa"/>
            <w:tcBorders>
              <w:top w:val="single" w:sz="4" w:space="0" w:color="000000"/>
              <w:left w:val="single" w:sz="4" w:space="0" w:color="000000"/>
              <w:bottom w:val="single" w:sz="4" w:space="0" w:color="000000"/>
              <w:right w:val="single" w:sz="4" w:space="0" w:color="000000"/>
            </w:tcBorders>
            <w:hideMark/>
          </w:tcPr>
          <w:p w:rsidR="00D979B9" w:rsidRPr="00D979B9" w:rsidRDefault="008E5653" w:rsidP="008E5653">
            <w:pPr>
              <w:spacing w:after="0" w:line="240" w:lineRule="auto"/>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72</w:t>
            </w:r>
          </w:p>
        </w:tc>
      </w:tr>
    </w:tbl>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sectPr w:rsidR="00D979B9" w:rsidRPr="00D979B9">
          <w:pgSz w:w="16838" w:h="11906" w:orient="landscape"/>
          <w:pgMar w:top="1701" w:right="1134" w:bottom="850" w:left="1134" w:header="708" w:footer="708" w:gutter="0"/>
          <w:cols w:space="720"/>
        </w:sectPr>
      </w:pP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sectPr w:rsidR="00D979B9" w:rsidRPr="00D979B9">
          <w:pgSz w:w="16838" w:h="11906" w:orient="landscape"/>
          <w:pgMar w:top="1701" w:right="1134" w:bottom="850" w:left="1134" w:header="708" w:footer="708" w:gutter="0"/>
          <w:cols w:space="720"/>
        </w:sectPr>
      </w:pP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lastRenderedPageBreak/>
        <w:t> </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b/>
          <w:bCs/>
          <w:color w:val="000000"/>
          <w:sz w:val="24"/>
          <w:szCs w:val="24"/>
          <w:lang w:eastAsia="ru-RU"/>
        </w:rPr>
        <w:t>3.УСЛОВИЯ РЕАЛИЗАЦИИ РАБОЧЕЙ ПРОГРАММЫ УЧЕБНОЙ ПРАКТИКИ</w:t>
      </w:r>
    </w:p>
    <w:p w:rsidR="00D979B9" w:rsidRPr="00D979B9" w:rsidRDefault="00D979B9" w:rsidP="00D979B9">
      <w:pPr>
        <w:spacing w:after="0" w:line="240" w:lineRule="auto"/>
        <w:ind w:firstLine="708"/>
        <w:jc w:val="both"/>
        <w:rPr>
          <w:rFonts w:ascii="Arial" w:eastAsia="Times New Roman" w:hAnsi="Arial" w:cs="Arial"/>
          <w:b/>
          <w:bCs/>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b/>
          <w:bCs/>
          <w:color w:val="000000"/>
          <w:sz w:val="24"/>
          <w:szCs w:val="24"/>
          <w:lang w:eastAsia="ru-RU"/>
        </w:rPr>
      </w:pPr>
      <w:r w:rsidRPr="00D979B9">
        <w:rPr>
          <w:rFonts w:ascii="Arial" w:eastAsia="Times New Roman" w:hAnsi="Arial" w:cs="Arial"/>
          <w:b/>
          <w:bCs/>
          <w:color w:val="000000"/>
          <w:sz w:val="24"/>
          <w:szCs w:val="24"/>
          <w:lang w:eastAsia="ru-RU"/>
        </w:rPr>
        <w:t>3.1.Требования к минимальному материально-техническому обеспечению</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 xml:space="preserve">Реализация рабочей программы учебной практики предполагает наличие  </w:t>
      </w:r>
    </w:p>
    <w:p w:rsidR="00D979B9" w:rsidRPr="00D979B9" w:rsidRDefault="00D979B9" w:rsidP="00D979B9">
      <w:pPr>
        <w:spacing w:after="0" w:line="240" w:lineRule="auto"/>
        <w:ind w:firstLine="708"/>
        <w:jc w:val="both"/>
        <w:rPr>
          <w:rFonts w:ascii="Arial" w:eastAsia="Times New Roman" w:hAnsi="Arial" w:cs="Arial"/>
          <w:b/>
          <w:bCs/>
          <w:color w:val="000000"/>
          <w:sz w:val="24"/>
          <w:szCs w:val="24"/>
          <w:lang w:eastAsia="ru-RU"/>
        </w:rPr>
      </w:pPr>
      <w:r w:rsidRPr="00D979B9">
        <w:rPr>
          <w:rFonts w:ascii="Arial" w:eastAsia="Times New Roman" w:hAnsi="Arial" w:cs="Arial"/>
          <w:color w:val="000000"/>
          <w:sz w:val="24"/>
          <w:szCs w:val="24"/>
          <w:lang w:eastAsia="ru-RU"/>
        </w:rPr>
        <w:t>учебной кухни ресторана (с зонами для приготовления холодных, горячих блюд, кулинарных изделий, сладких блюд, десертов и напитков);</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b/>
          <w:color w:val="000000"/>
          <w:sz w:val="24"/>
          <w:szCs w:val="24"/>
          <w:lang w:eastAsia="ru-RU"/>
        </w:rPr>
      </w:pPr>
      <w:r w:rsidRPr="00D979B9">
        <w:rPr>
          <w:rFonts w:ascii="Arial" w:eastAsia="Times New Roman" w:hAnsi="Arial" w:cs="Arial"/>
          <w:b/>
          <w:color w:val="000000"/>
          <w:sz w:val="24"/>
          <w:szCs w:val="24"/>
          <w:lang w:eastAsia="ru-RU"/>
        </w:rPr>
        <w:t>Оснащение учебной кухни ресторана</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 xml:space="preserve">Рабочее место преподавателя. </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 xml:space="preserve">Место для презентации готовой кулинарной продукции (обеденный стол, стулья, шкаф для столовой посуды). </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 xml:space="preserve">Технические средства обучения (компьютер, средства </w:t>
      </w:r>
      <w:proofErr w:type="spellStart"/>
      <w:r w:rsidRPr="00D979B9">
        <w:rPr>
          <w:rFonts w:ascii="Arial" w:eastAsia="Times New Roman" w:hAnsi="Arial" w:cs="Arial"/>
          <w:color w:val="000000"/>
          <w:sz w:val="24"/>
          <w:szCs w:val="24"/>
          <w:lang w:eastAsia="ru-RU"/>
        </w:rPr>
        <w:t>аудиовизуализации</w:t>
      </w:r>
      <w:proofErr w:type="spellEnd"/>
      <w:r w:rsidRPr="00D979B9">
        <w:rPr>
          <w:rFonts w:ascii="Arial" w:eastAsia="Times New Roman" w:hAnsi="Arial" w:cs="Arial"/>
          <w:color w:val="000000"/>
          <w:sz w:val="24"/>
          <w:szCs w:val="24"/>
          <w:lang w:eastAsia="ru-RU"/>
        </w:rPr>
        <w:t>, мульти-</w:t>
      </w:r>
      <w:proofErr w:type="spellStart"/>
      <w:r w:rsidRPr="00D979B9">
        <w:rPr>
          <w:rFonts w:ascii="Arial" w:eastAsia="Times New Roman" w:hAnsi="Arial" w:cs="Arial"/>
          <w:color w:val="000000"/>
          <w:sz w:val="24"/>
          <w:szCs w:val="24"/>
          <w:lang w:eastAsia="ru-RU"/>
        </w:rPr>
        <w:t>медийные</w:t>
      </w:r>
      <w:proofErr w:type="spellEnd"/>
      <w:r w:rsidRPr="00D979B9">
        <w:rPr>
          <w:rFonts w:ascii="Arial" w:eastAsia="Times New Roman" w:hAnsi="Arial" w:cs="Arial"/>
          <w:color w:val="000000"/>
          <w:sz w:val="24"/>
          <w:szCs w:val="24"/>
          <w:lang w:eastAsia="ru-RU"/>
        </w:rPr>
        <w:t xml:space="preserve"> и интерактивные обучающие материалы). </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 xml:space="preserve">Основное и вспомогательное технологическое оборудование: </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 xml:space="preserve">Весы настольные электронные; </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roofErr w:type="spellStart"/>
      <w:r w:rsidRPr="00D979B9">
        <w:rPr>
          <w:rFonts w:ascii="Arial" w:eastAsia="Times New Roman" w:hAnsi="Arial" w:cs="Arial"/>
          <w:color w:val="000000"/>
          <w:sz w:val="24"/>
          <w:szCs w:val="24"/>
          <w:lang w:eastAsia="ru-RU"/>
        </w:rPr>
        <w:t>Пароконвектомат</w:t>
      </w:r>
      <w:proofErr w:type="spellEnd"/>
      <w:r w:rsidRPr="00D979B9">
        <w:rPr>
          <w:rFonts w:ascii="Arial" w:eastAsia="Times New Roman" w:hAnsi="Arial" w:cs="Arial"/>
          <w:color w:val="000000"/>
          <w:sz w:val="24"/>
          <w:szCs w:val="24"/>
          <w:lang w:eastAsia="ru-RU"/>
        </w:rPr>
        <w:t xml:space="preserve">; </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 xml:space="preserve">Конвекционная печь или жарочный шкаф; </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 xml:space="preserve">Микроволновая печь; </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roofErr w:type="spellStart"/>
      <w:r w:rsidRPr="00D979B9">
        <w:rPr>
          <w:rFonts w:ascii="Arial" w:eastAsia="Times New Roman" w:hAnsi="Arial" w:cs="Arial"/>
          <w:color w:val="000000"/>
          <w:sz w:val="24"/>
          <w:szCs w:val="24"/>
          <w:lang w:eastAsia="ru-RU"/>
        </w:rPr>
        <w:t>Расстоечный</w:t>
      </w:r>
      <w:proofErr w:type="spellEnd"/>
      <w:r w:rsidRPr="00D979B9">
        <w:rPr>
          <w:rFonts w:ascii="Arial" w:eastAsia="Times New Roman" w:hAnsi="Arial" w:cs="Arial"/>
          <w:color w:val="000000"/>
          <w:sz w:val="24"/>
          <w:szCs w:val="24"/>
          <w:lang w:eastAsia="ru-RU"/>
        </w:rPr>
        <w:t xml:space="preserve"> шкаф; </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 xml:space="preserve">Плита электрическая; </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 xml:space="preserve">Фритюрница; </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roofErr w:type="spellStart"/>
      <w:r w:rsidRPr="00D979B9">
        <w:rPr>
          <w:rFonts w:ascii="Arial" w:eastAsia="Times New Roman" w:hAnsi="Arial" w:cs="Arial"/>
          <w:color w:val="000000"/>
          <w:sz w:val="24"/>
          <w:szCs w:val="24"/>
          <w:lang w:eastAsia="ru-RU"/>
        </w:rPr>
        <w:t>Электрогриль</w:t>
      </w:r>
      <w:proofErr w:type="spellEnd"/>
      <w:r w:rsidRPr="00D979B9">
        <w:rPr>
          <w:rFonts w:ascii="Arial" w:eastAsia="Times New Roman" w:hAnsi="Arial" w:cs="Arial"/>
          <w:color w:val="000000"/>
          <w:sz w:val="24"/>
          <w:szCs w:val="24"/>
          <w:lang w:eastAsia="ru-RU"/>
        </w:rPr>
        <w:t xml:space="preserve"> (жарочная поверхность); </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 xml:space="preserve">Шкаф холодильный; </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 xml:space="preserve">Шкаф морозильный; </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 xml:space="preserve">Шкаф шоковой заморозки; </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roofErr w:type="spellStart"/>
      <w:r w:rsidRPr="00D979B9">
        <w:rPr>
          <w:rFonts w:ascii="Arial" w:eastAsia="Times New Roman" w:hAnsi="Arial" w:cs="Arial"/>
          <w:color w:val="000000"/>
          <w:sz w:val="24"/>
          <w:szCs w:val="24"/>
          <w:lang w:eastAsia="ru-RU"/>
        </w:rPr>
        <w:t>Льдогенератор</w:t>
      </w:r>
      <w:proofErr w:type="spellEnd"/>
      <w:r w:rsidRPr="00D979B9">
        <w:rPr>
          <w:rFonts w:ascii="Arial" w:eastAsia="Times New Roman" w:hAnsi="Arial" w:cs="Arial"/>
          <w:color w:val="000000"/>
          <w:sz w:val="24"/>
          <w:szCs w:val="24"/>
          <w:lang w:eastAsia="ru-RU"/>
        </w:rPr>
        <w:t xml:space="preserve">; </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 xml:space="preserve">Тестораскаточная машина; </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 xml:space="preserve">Планетарный миксер; </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roofErr w:type="gramStart"/>
      <w:r w:rsidRPr="00D979B9">
        <w:rPr>
          <w:rFonts w:ascii="Arial" w:eastAsia="Times New Roman" w:hAnsi="Arial" w:cs="Arial"/>
          <w:color w:val="000000"/>
          <w:sz w:val="24"/>
          <w:szCs w:val="24"/>
          <w:lang w:eastAsia="ru-RU"/>
        </w:rPr>
        <w:t xml:space="preserve">Блендер (ручной с дополнительной насадкой для взбивания); </w:t>
      </w:r>
      <w:proofErr w:type="gramEnd"/>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 xml:space="preserve">Мясорубка; </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 xml:space="preserve">Овощерезка или процессор кухонный; </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roofErr w:type="spellStart"/>
      <w:r w:rsidRPr="00D979B9">
        <w:rPr>
          <w:rFonts w:ascii="Arial" w:eastAsia="Times New Roman" w:hAnsi="Arial" w:cs="Arial"/>
          <w:color w:val="000000"/>
          <w:sz w:val="24"/>
          <w:szCs w:val="24"/>
          <w:lang w:eastAsia="ru-RU"/>
        </w:rPr>
        <w:t>Слайсер</w:t>
      </w:r>
      <w:proofErr w:type="spellEnd"/>
      <w:r w:rsidRPr="00D979B9">
        <w:rPr>
          <w:rFonts w:ascii="Arial" w:eastAsia="Times New Roman" w:hAnsi="Arial" w:cs="Arial"/>
          <w:color w:val="000000"/>
          <w:sz w:val="24"/>
          <w:szCs w:val="24"/>
          <w:lang w:eastAsia="ru-RU"/>
        </w:rPr>
        <w:t xml:space="preserve">; </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 xml:space="preserve">Куттер или </w:t>
      </w:r>
      <w:proofErr w:type="spellStart"/>
      <w:r w:rsidRPr="00D979B9">
        <w:rPr>
          <w:rFonts w:ascii="Arial" w:eastAsia="Times New Roman" w:hAnsi="Arial" w:cs="Arial"/>
          <w:color w:val="000000"/>
          <w:sz w:val="24"/>
          <w:szCs w:val="24"/>
          <w:lang w:eastAsia="ru-RU"/>
        </w:rPr>
        <w:t>бликсер</w:t>
      </w:r>
      <w:proofErr w:type="spellEnd"/>
      <w:r w:rsidRPr="00D979B9">
        <w:rPr>
          <w:rFonts w:ascii="Arial" w:eastAsia="Times New Roman" w:hAnsi="Arial" w:cs="Arial"/>
          <w:color w:val="000000"/>
          <w:sz w:val="24"/>
          <w:szCs w:val="24"/>
          <w:lang w:eastAsia="ru-RU"/>
        </w:rPr>
        <w:t xml:space="preserve"> (для тонкого измельчения продуктов) или процессор </w:t>
      </w:r>
      <w:proofErr w:type="spellStart"/>
      <w:proofErr w:type="gramStart"/>
      <w:r w:rsidRPr="00D979B9">
        <w:rPr>
          <w:rFonts w:ascii="Arial" w:eastAsia="Times New Roman" w:hAnsi="Arial" w:cs="Arial"/>
          <w:color w:val="000000"/>
          <w:sz w:val="24"/>
          <w:szCs w:val="24"/>
          <w:lang w:eastAsia="ru-RU"/>
        </w:rPr>
        <w:t>кухон-ный</w:t>
      </w:r>
      <w:proofErr w:type="spellEnd"/>
      <w:proofErr w:type="gramEnd"/>
      <w:r w:rsidRPr="00D979B9">
        <w:rPr>
          <w:rFonts w:ascii="Arial" w:eastAsia="Times New Roman" w:hAnsi="Arial" w:cs="Arial"/>
          <w:color w:val="000000"/>
          <w:sz w:val="24"/>
          <w:szCs w:val="24"/>
          <w:lang w:eastAsia="ru-RU"/>
        </w:rPr>
        <w:t xml:space="preserve">; </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 xml:space="preserve">Миксер для коктейлей; </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 xml:space="preserve">Соковыжималки (для </w:t>
      </w:r>
      <w:proofErr w:type="gramStart"/>
      <w:r w:rsidRPr="00D979B9">
        <w:rPr>
          <w:rFonts w:ascii="Arial" w:eastAsia="Times New Roman" w:hAnsi="Arial" w:cs="Arial"/>
          <w:color w:val="000000"/>
          <w:sz w:val="24"/>
          <w:szCs w:val="24"/>
          <w:lang w:eastAsia="ru-RU"/>
        </w:rPr>
        <w:t>цитрусовых</w:t>
      </w:r>
      <w:proofErr w:type="gramEnd"/>
      <w:r w:rsidRPr="00D979B9">
        <w:rPr>
          <w:rFonts w:ascii="Arial" w:eastAsia="Times New Roman" w:hAnsi="Arial" w:cs="Arial"/>
          <w:color w:val="000000"/>
          <w:sz w:val="24"/>
          <w:szCs w:val="24"/>
          <w:lang w:eastAsia="ru-RU"/>
        </w:rPr>
        <w:t xml:space="preserve">, универсальная); </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 xml:space="preserve">Машина для вакуумной упаковки; </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 xml:space="preserve">Кофемолка; </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 xml:space="preserve">Газовая горелка (для </w:t>
      </w:r>
      <w:proofErr w:type="spellStart"/>
      <w:r w:rsidRPr="00D979B9">
        <w:rPr>
          <w:rFonts w:ascii="Arial" w:eastAsia="Times New Roman" w:hAnsi="Arial" w:cs="Arial"/>
          <w:color w:val="000000"/>
          <w:sz w:val="24"/>
          <w:szCs w:val="24"/>
          <w:lang w:eastAsia="ru-RU"/>
        </w:rPr>
        <w:t>карамелизации</w:t>
      </w:r>
      <w:proofErr w:type="spellEnd"/>
      <w:r w:rsidRPr="00D979B9">
        <w:rPr>
          <w:rFonts w:ascii="Arial" w:eastAsia="Times New Roman" w:hAnsi="Arial" w:cs="Arial"/>
          <w:color w:val="000000"/>
          <w:sz w:val="24"/>
          <w:szCs w:val="24"/>
          <w:lang w:eastAsia="ru-RU"/>
        </w:rPr>
        <w:t xml:space="preserve">); </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 xml:space="preserve">Набор инструментов для </w:t>
      </w:r>
      <w:proofErr w:type="spellStart"/>
      <w:r w:rsidRPr="00D979B9">
        <w:rPr>
          <w:rFonts w:ascii="Arial" w:eastAsia="Times New Roman" w:hAnsi="Arial" w:cs="Arial"/>
          <w:color w:val="000000"/>
          <w:sz w:val="24"/>
          <w:szCs w:val="24"/>
          <w:lang w:eastAsia="ru-RU"/>
        </w:rPr>
        <w:t>карвинга</w:t>
      </w:r>
      <w:proofErr w:type="spellEnd"/>
      <w:r w:rsidRPr="00D979B9">
        <w:rPr>
          <w:rFonts w:ascii="Arial" w:eastAsia="Times New Roman" w:hAnsi="Arial" w:cs="Arial"/>
          <w:color w:val="000000"/>
          <w:sz w:val="24"/>
          <w:szCs w:val="24"/>
          <w:lang w:eastAsia="ru-RU"/>
        </w:rPr>
        <w:t xml:space="preserve">; </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Овоскоп;</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roofErr w:type="spellStart"/>
      <w:r w:rsidRPr="00D979B9">
        <w:rPr>
          <w:rFonts w:ascii="Arial" w:eastAsia="Times New Roman" w:hAnsi="Arial" w:cs="Arial"/>
          <w:color w:val="000000"/>
          <w:sz w:val="24"/>
          <w:szCs w:val="24"/>
          <w:lang w:eastAsia="ru-RU"/>
        </w:rPr>
        <w:t>Нитраттестер</w:t>
      </w:r>
      <w:proofErr w:type="spellEnd"/>
      <w:r w:rsidRPr="00D979B9">
        <w:rPr>
          <w:rFonts w:ascii="Arial" w:eastAsia="Times New Roman" w:hAnsi="Arial" w:cs="Arial"/>
          <w:color w:val="000000"/>
          <w:sz w:val="24"/>
          <w:szCs w:val="24"/>
          <w:lang w:eastAsia="ru-RU"/>
        </w:rPr>
        <w:t xml:space="preserve">; </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 xml:space="preserve">Машина посудомоечная; </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 xml:space="preserve">Стол производственный с моечной ванной; </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 xml:space="preserve">Стеллаж передвижной; </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Моечная ванна двухсекционная.</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b/>
          <w:bCs/>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b/>
          <w:bCs/>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b/>
          <w:bCs/>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b/>
          <w:bCs/>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b/>
          <w:bCs/>
          <w:color w:val="000000"/>
          <w:sz w:val="24"/>
          <w:szCs w:val="24"/>
          <w:lang w:eastAsia="ru-RU"/>
        </w:rPr>
      </w:pPr>
      <w:r w:rsidRPr="00D979B9">
        <w:rPr>
          <w:rFonts w:ascii="Arial" w:eastAsia="Times New Roman" w:hAnsi="Arial" w:cs="Arial"/>
          <w:b/>
          <w:bCs/>
          <w:color w:val="000000"/>
          <w:sz w:val="24"/>
          <w:szCs w:val="24"/>
          <w:lang w:eastAsia="ru-RU"/>
        </w:rPr>
        <w:t>3.2.Информационное обеспечение обучения.</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b/>
          <w:color w:val="000000"/>
          <w:sz w:val="24"/>
          <w:szCs w:val="24"/>
          <w:lang w:eastAsia="ru-RU"/>
        </w:rPr>
        <w:t>Основные источники:</w:t>
      </w:r>
    </w:p>
    <w:p w:rsidR="00D979B9" w:rsidRPr="00D979B9" w:rsidRDefault="00D979B9" w:rsidP="00D979B9">
      <w:pPr>
        <w:numPr>
          <w:ilvl w:val="0"/>
          <w:numId w:val="23"/>
        </w:numPr>
        <w:spacing w:after="0" w:line="240" w:lineRule="auto"/>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 xml:space="preserve"> Анфимова Н.А, Татарская Л.Л. Кулинария М.: Изд. Центр «Академия», 2016</w:t>
      </w:r>
    </w:p>
    <w:p w:rsidR="00D979B9" w:rsidRPr="00D979B9" w:rsidRDefault="00D979B9" w:rsidP="00D979B9">
      <w:pPr>
        <w:numPr>
          <w:ilvl w:val="0"/>
          <w:numId w:val="23"/>
        </w:numPr>
        <w:spacing w:after="0" w:line="240" w:lineRule="auto"/>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Барановский В.А. Повар - технолог Ростов н/Д: «Феникс», 2015.</w:t>
      </w:r>
    </w:p>
    <w:p w:rsidR="00D979B9" w:rsidRPr="00D979B9" w:rsidRDefault="00D979B9" w:rsidP="00D979B9">
      <w:pPr>
        <w:numPr>
          <w:ilvl w:val="0"/>
          <w:numId w:val="23"/>
        </w:numPr>
        <w:spacing w:after="0" w:line="240" w:lineRule="auto"/>
        <w:jc w:val="both"/>
        <w:rPr>
          <w:rFonts w:ascii="Arial" w:eastAsia="Times New Roman" w:hAnsi="Arial" w:cs="Arial"/>
          <w:color w:val="000000"/>
          <w:sz w:val="24"/>
          <w:szCs w:val="24"/>
          <w:lang w:eastAsia="ru-RU" w:bidi="en-US"/>
        </w:rPr>
      </w:pPr>
      <w:proofErr w:type="spellStart"/>
      <w:r w:rsidRPr="00D979B9">
        <w:rPr>
          <w:rFonts w:ascii="Arial" w:eastAsia="Times New Roman" w:hAnsi="Arial" w:cs="Arial"/>
          <w:color w:val="000000"/>
          <w:sz w:val="24"/>
          <w:szCs w:val="24"/>
          <w:lang w:eastAsia="ru-RU"/>
        </w:rPr>
        <w:t>Амренова</w:t>
      </w:r>
      <w:proofErr w:type="spellEnd"/>
      <w:r w:rsidRPr="00D979B9">
        <w:rPr>
          <w:rFonts w:ascii="Arial" w:eastAsia="Times New Roman" w:hAnsi="Arial" w:cs="Arial"/>
          <w:color w:val="000000"/>
          <w:sz w:val="24"/>
          <w:szCs w:val="24"/>
          <w:lang w:eastAsia="ru-RU"/>
        </w:rPr>
        <w:t xml:space="preserve"> М.М., </w:t>
      </w:r>
      <w:proofErr w:type="spellStart"/>
      <w:r w:rsidRPr="00D979B9">
        <w:rPr>
          <w:rFonts w:ascii="Arial" w:eastAsia="Times New Roman" w:hAnsi="Arial" w:cs="Arial"/>
          <w:color w:val="000000"/>
          <w:sz w:val="24"/>
          <w:szCs w:val="24"/>
          <w:lang w:eastAsia="ru-RU"/>
        </w:rPr>
        <w:t>Гурбо</w:t>
      </w:r>
      <w:proofErr w:type="spellEnd"/>
      <w:r w:rsidRPr="00D979B9">
        <w:rPr>
          <w:rFonts w:ascii="Arial" w:eastAsia="Times New Roman" w:hAnsi="Arial" w:cs="Arial"/>
          <w:color w:val="000000"/>
          <w:sz w:val="24"/>
          <w:szCs w:val="24"/>
          <w:lang w:eastAsia="ru-RU"/>
        </w:rPr>
        <w:t xml:space="preserve"> Н.М., Наумова Е.Е., Ткачева Г.В., Шмакова Т.Я.. </w:t>
      </w:r>
      <w:r w:rsidRPr="00D979B9">
        <w:rPr>
          <w:rFonts w:ascii="Arial" w:eastAsia="Times New Roman" w:hAnsi="Arial" w:cs="Arial"/>
          <w:color w:val="000000"/>
          <w:sz w:val="24"/>
          <w:szCs w:val="24"/>
          <w:lang w:eastAsia="ru-RU" w:bidi="en-US"/>
        </w:rPr>
        <w:t xml:space="preserve">Повар. </w:t>
      </w:r>
    </w:p>
    <w:p w:rsidR="00D979B9" w:rsidRPr="00D979B9" w:rsidRDefault="00D979B9" w:rsidP="00D979B9">
      <w:pPr>
        <w:numPr>
          <w:ilvl w:val="0"/>
          <w:numId w:val="23"/>
        </w:numPr>
        <w:spacing w:after="0" w:line="240" w:lineRule="auto"/>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Практические основы профессиональной деятельности М.: Академкнига, 2015.</w:t>
      </w:r>
    </w:p>
    <w:p w:rsidR="00D979B9" w:rsidRPr="00D979B9" w:rsidRDefault="00D979B9" w:rsidP="00D979B9">
      <w:pPr>
        <w:numPr>
          <w:ilvl w:val="0"/>
          <w:numId w:val="23"/>
        </w:numPr>
        <w:spacing w:after="0" w:line="240" w:lineRule="auto"/>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Успенская Н.Р. Практическое пособие для повара М.: Академкнига, 2016.</w:t>
      </w:r>
    </w:p>
    <w:p w:rsidR="00D979B9" w:rsidRPr="00D979B9" w:rsidRDefault="00D979B9" w:rsidP="00D979B9">
      <w:pPr>
        <w:numPr>
          <w:ilvl w:val="0"/>
          <w:numId w:val="23"/>
        </w:numPr>
        <w:spacing w:after="0" w:line="240" w:lineRule="auto"/>
        <w:jc w:val="both"/>
        <w:rPr>
          <w:rFonts w:ascii="Arial" w:eastAsia="Times New Roman" w:hAnsi="Arial" w:cs="Arial"/>
          <w:color w:val="000000"/>
          <w:sz w:val="24"/>
          <w:szCs w:val="24"/>
          <w:lang w:eastAsia="ru-RU"/>
        </w:rPr>
      </w:pPr>
      <w:proofErr w:type="spellStart"/>
      <w:r w:rsidRPr="00D979B9">
        <w:rPr>
          <w:rFonts w:ascii="Arial" w:eastAsia="Times New Roman" w:hAnsi="Arial" w:cs="Arial"/>
          <w:color w:val="000000"/>
          <w:sz w:val="24"/>
          <w:szCs w:val="24"/>
          <w:lang w:eastAsia="ru-RU"/>
        </w:rPr>
        <w:t>Сопина</w:t>
      </w:r>
      <w:proofErr w:type="spellEnd"/>
      <w:r w:rsidRPr="00D979B9">
        <w:rPr>
          <w:rFonts w:ascii="Arial" w:eastAsia="Times New Roman" w:hAnsi="Arial" w:cs="Arial"/>
          <w:color w:val="000000"/>
          <w:sz w:val="24"/>
          <w:szCs w:val="24"/>
          <w:lang w:eastAsia="ru-RU"/>
        </w:rPr>
        <w:t xml:space="preserve"> Л.Н. Практическое пособие для повара М.: Академкнига , 2015.</w:t>
      </w:r>
    </w:p>
    <w:p w:rsidR="00D979B9" w:rsidRPr="00D979B9" w:rsidRDefault="00D979B9" w:rsidP="00D979B9">
      <w:pPr>
        <w:numPr>
          <w:ilvl w:val="0"/>
          <w:numId w:val="23"/>
        </w:numPr>
        <w:spacing w:after="0" w:line="240" w:lineRule="auto"/>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Барановский В.А., Шатун Л.Г. Повар /учебное пособие , 2016.</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b/>
          <w:color w:val="000000"/>
          <w:sz w:val="24"/>
          <w:szCs w:val="24"/>
          <w:lang w:eastAsia="ru-RU"/>
        </w:rPr>
        <w:t>Дополнительные источники</w:t>
      </w:r>
      <w:r w:rsidRPr="00D979B9">
        <w:rPr>
          <w:rFonts w:ascii="Arial" w:eastAsia="Times New Roman" w:hAnsi="Arial" w:cs="Arial"/>
          <w:color w:val="000000"/>
          <w:sz w:val="24"/>
          <w:szCs w:val="24"/>
          <w:lang w:eastAsia="ru-RU"/>
        </w:rPr>
        <w:t>:</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
    <w:p w:rsidR="00D979B9" w:rsidRPr="00D979B9" w:rsidRDefault="00D979B9" w:rsidP="00D979B9">
      <w:pPr>
        <w:numPr>
          <w:ilvl w:val="0"/>
          <w:numId w:val="24"/>
        </w:numPr>
        <w:spacing w:after="0" w:line="240" w:lineRule="auto"/>
        <w:jc w:val="both"/>
        <w:rPr>
          <w:rFonts w:ascii="Arial" w:eastAsia="Times New Roman" w:hAnsi="Arial" w:cs="Arial"/>
          <w:color w:val="000000"/>
          <w:sz w:val="24"/>
          <w:szCs w:val="24"/>
          <w:lang w:eastAsia="ru-RU"/>
        </w:rPr>
      </w:pPr>
      <w:proofErr w:type="spellStart"/>
      <w:r w:rsidRPr="00D979B9">
        <w:rPr>
          <w:rFonts w:ascii="Arial" w:eastAsia="Times New Roman" w:hAnsi="Arial" w:cs="Arial"/>
          <w:color w:val="000000"/>
          <w:sz w:val="24"/>
          <w:szCs w:val="24"/>
          <w:lang w:eastAsia="ru-RU"/>
        </w:rPr>
        <w:t>Барцетти</w:t>
      </w:r>
      <w:proofErr w:type="spellEnd"/>
      <w:r w:rsidRPr="00D979B9">
        <w:rPr>
          <w:rFonts w:ascii="Arial" w:eastAsia="Times New Roman" w:hAnsi="Arial" w:cs="Arial"/>
          <w:color w:val="000000"/>
          <w:sz w:val="24"/>
          <w:szCs w:val="24"/>
          <w:lang w:eastAsia="ru-RU"/>
        </w:rPr>
        <w:t xml:space="preserve"> С. Кулинарные фантазии из рыбы М.: Издательство «</w:t>
      </w:r>
      <w:proofErr w:type="spellStart"/>
      <w:r w:rsidRPr="00D979B9">
        <w:rPr>
          <w:rFonts w:ascii="Arial" w:eastAsia="Times New Roman" w:hAnsi="Arial" w:cs="Arial"/>
          <w:color w:val="000000"/>
          <w:sz w:val="24"/>
          <w:szCs w:val="24"/>
          <w:lang w:eastAsia="ru-RU"/>
        </w:rPr>
        <w:t>Ниола</w:t>
      </w:r>
      <w:proofErr w:type="spellEnd"/>
      <w:r w:rsidRPr="00D979B9">
        <w:rPr>
          <w:rFonts w:ascii="Arial" w:eastAsia="Times New Roman" w:hAnsi="Arial" w:cs="Arial"/>
          <w:color w:val="000000"/>
          <w:sz w:val="24"/>
          <w:szCs w:val="24"/>
          <w:lang w:eastAsia="ru-RU"/>
        </w:rPr>
        <w:t>-Пресс», 2013.</w:t>
      </w:r>
    </w:p>
    <w:p w:rsidR="00D979B9" w:rsidRPr="00D979B9" w:rsidRDefault="00D979B9" w:rsidP="00D979B9">
      <w:pPr>
        <w:numPr>
          <w:ilvl w:val="0"/>
          <w:numId w:val="24"/>
        </w:numPr>
        <w:spacing w:after="0" w:line="240" w:lineRule="auto"/>
        <w:jc w:val="both"/>
        <w:rPr>
          <w:rFonts w:ascii="Arial" w:eastAsia="Times New Roman" w:hAnsi="Arial" w:cs="Arial"/>
          <w:color w:val="000000"/>
          <w:sz w:val="24"/>
          <w:szCs w:val="24"/>
          <w:lang w:eastAsia="ru-RU"/>
        </w:rPr>
      </w:pPr>
      <w:proofErr w:type="spellStart"/>
      <w:r w:rsidRPr="00D979B9">
        <w:rPr>
          <w:rFonts w:ascii="Arial" w:eastAsia="Times New Roman" w:hAnsi="Arial" w:cs="Arial"/>
          <w:color w:val="000000"/>
          <w:sz w:val="24"/>
          <w:szCs w:val="24"/>
          <w:lang w:eastAsia="ru-RU"/>
        </w:rPr>
        <w:t>Титц</w:t>
      </w:r>
      <w:proofErr w:type="spellEnd"/>
      <w:proofErr w:type="gramStart"/>
      <w:r w:rsidRPr="00D979B9">
        <w:rPr>
          <w:rFonts w:ascii="Arial" w:eastAsia="Times New Roman" w:hAnsi="Arial" w:cs="Arial"/>
          <w:color w:val="000000"/>
          <w:sz w:val="24"/>
          <w:szCs w:val="24"/>
          <w:lang w:eastAsia="ru-RU"/>
        </w:rPr>
        <w:t xml:space="preserve"> О</w:t>
      </w:r>
      <w:proofErr w:type="gramEnd"/>
      <w:r w:rsidRPr="00D979B9">
        <w:rPr>
          <w:rFonts w:ascii="Arial" w:eastAsia="Times New Roman" w:hAnsi="Arial" w:cs="Arial"/>
          <w:color w:val="000000"/>
          <w:sz w:val="24"/>
          <w:szCs w:val="24"/>
          <w:lang w:eastAsia="ru-RU"/>
        </w:rPr>
        <w:t xml:space="preserve">, </w:t>
      </w:r>
      <w:proofErr w:type="spellStart"/>
      <w:r w:rsidRPr="00D979B9">
        <w:rPr>
          <w:rFonts w:ascii="Arial" w:eastAsia="Times New Roman" w:hAnsi="Arial" w:cs="Arial"/>
          <w:color w:val="000000"/>
          <w:sz w:val="24"/>
          <w:szCs w:val="24"/>
          <w:lang w:eastAsia="ru-RU"/>
        </w:rPr>
        <w:t>Флориан</w:t>
      </w:r>
      <w:proofErr w:type="spellEnd"/>
      <w:r w:rsidRPr="00D979B9">
        <w:rPr>
          <w:rFonts w:ascii="Arial" w:eastAsia="Times New Roman" w:hAnsi="Arial" w:cs="Arial"/>
          <w:color w:val="000000"/>
          <w:sz w:val="24"/>
          <w:szCs w:val="24"/>
          <w:lang w:eastAsia="ru-RU"/>
        </w:rPr>
        <w:t xml:space="preserve"> Х. М.. Украшения блюд из овощей и фруктов Мой мир, 2015.</w:t>
      </w:r>
    </w:p>
    <w:p w:rsidR="00D979B9" w:rsidRPr="00D979B9" w:rsidRDefault="00D979B9" w:rsidP="00D979B9">
      <w:pPr>
        <w:numPr>
          <w:ilvl w:val="0"/>
          <w:numId w:val="24"/>
        </w:numPr>
        <w:spacing w:after="0" w:line="240" w:lineRule="auto"/>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 xml:space="preserve">Степанова И. Фантазии из овощей и фруктов М.: Изд-во </w:t>
      </w:r>
      <w:proofErr w:type="spellStart"/>
      <w:r w:rsidRPr="00D979B9">
        <w:rPr>
          <w:rFonts w:ascii="Arial" w:eastAsia="Times New Roman" w:hAnsi="Arial" w:cs="Arial"/>
          <w:color w:val="000000"/>
          <w:sz w:val="24"/>
          <w:szCs w:val="24"/>
          <w:lang w:eastAsia="ru-RU"/>
        </w:rPr>
        <w:t>Эксмо</w:t>
      </w:r>
      <w:proofErr w:type="spellEnd"/>
      <w:r w:rsidRPr="00D979B9">
        <w:rPr>
          <w:rFonts w:ascii="Arial" w:eastAsia="Times New Roman" w:hAnsi="Arial" w:cs="Arial"/>
          <w:color w:val="000000"/>
          <w:sz w:val="24"/>
          <w:szCs w:val="24"/>
          <w:lang w:eastAsia="ru-RU"/>
        </w:rPr>
        <w:t>, 2015.</w:t>
      </w:r>
    </w:p>
    <w:p w:rsidR="00D979B9" w:rsidRPr="00D979B9" w:rsidRDefault="00D979B9" w:rsidP="00D979B9">
      <w:pPr>
        <w:numPr>
          <w:ilvl w:val="0"/>
          <w:numId w:val="24"/>
        </w:numPr>
        <w:spacing w:after="0" w:line="240" w:lineRule="auto"/>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 xml:space="preserve">Степанова И. М. Праздничные бутерброды Изд-во </w:t>
      </w:r>
      <w:proofErr w:type="spellStart"/>
      <w:r w:rsidRPr="00D979B9">
        <w:rPr>
          <w:rFonts w:ascii="Arial" w:eastAsia="Times New Roman" w:hAnsi="Arial" w:cs="Arial"/>
          <w:color w:val="000000"/>
          <w:sz w:val="24"/>
          <w:szCs w:val="24"/>
          <w:lang w:eastAsia="ru-RU"/>
        </w:rPr>
        <w:t>Эксмо</w:t>
      </w:r>
      <w:proofErr w:type="spellEnd"/>
      <w:r w:rsidRPr="00D979B9">
        <w:rPr>
          <w:rFonts w:ascii="Arial" w:eastAsia="Times New Roman" w:hAnsi="Arial" w:cs="Arial"/>
          <w:color w:val="000000"/>
          <w:sz w:val="24"/>
          <w:szCs w:val="24"/>
          <w:lang w:eastAsia="ru-RU"/>
        </w:rPr>
        <w:t>, 2015.</w:t>
      </w:r>
    </w:p>
    <w:p w:rsidR="00D979B9" w:rsidRPr="00D979B9" w:rsidRDefault="00D979B9" w:rsidP="00D979B9">
      <w:pPr>
        <w:numPr>
          <w:ilvl w:val="0"/>
          <w:numId w:val="24"/>
        </w:numPr>
        <w:spacing w:after="0" w:line="240" w:lineRule="auto"/>
        <w:jc w:val="both"/>
        <w:rPr>
          <w:rFonts w:ascii="Arial" w:eastAsia="Times New Roman" w:hAnsi="Arial" w:cs="Arial"/>
          <w:color w:val="000000"/>
          <w:sz w:val="24"/>
          <w:szCs w:val="24"/>
          <w:lang w:eastAsia="ru-RU" w:bidi="en-US"/>
        </w:rPr>
      </w:pPr>
      <w:r w:rsidRPr="00D979B9">
        <w:rPr>
          <w:rFonts w:ascii="Arial" w:eastAsia="Times New Roman" w:hAnsi="Arial" w:cs="Arial"/>
          <w:color w:val="000000"/>
          <w:sz w:val="24"/>
          <w:szCs w:val="24"/>
          <w:lang w:eastAsia="ru-RU"/>
        </w:rPr>
        <w:t xml:space="preserve">Вульф - </w:t>
      </w:r>
      <w:proofErr w:type="spellStart"/>
      <w:r w:rsidRPr="00D979B9">
        <w:rPr>
          <w:rFonts w:ascii="Arial" w:eastAsia="Times New Roman" w:hAnsi="Arial" w:cs="Arial"/>
          <w:color w:val="000000"/>
          <w:sz w:val="24"/>
          <w:szCs w:val="24"/>
          <w:lang w:eastAsia="ru-RU"/>
        </w:rPr>
        <w:t>Кохен</w:t>
      </w:r>
      <w:proofErr w:type="spellEnd"/>
      <w:r w:rsidRPr="00D979B9">
        <w:rPr>
          <w:rFonts w:ascii="Arial" w:eastAsia="Times New Roman" w:hAnsi="Arial" w:cs="Arial"/>
          <w:color w:val="000000"/>
          <w:sz w:val="24"/>
          <w:szCs w:val="24"/>
          <w:lang w:eastAsia="ru-RU"/>
        </w:rPr>
        <w:t xml:space="preserve"> Э. М. Кулинария. </w:t>
      </w:r>
      <w:r w:rsidRPr="00D979B9">
        <w:rPr>
          <w:rFonts w:ascii="Arial" w:eastAsia="Times New Roman" w:hAnsi="Arial" w:cs="Arial"/>
          <w:color w:val="000000"/>
          <w:sz w:val="24"/>
          <w:szCs w:val="24"/>
          <w:lang w:eastAsia="ru-RU" w:bidi="en-US"/>
        </w:rPr>
        <w:t>Школа мастеров Мир книги, 2014.</w:t>
      </w:r>
    </w:p>
    <w:p w:rsidR="00D979B9" w:rsidRPr="00D979B9" w:rsidRDefault="00D979B9" w:rsidP="00D979B9">
      <w:pPr>
        <w:numPr>
          <w:ilvl w:val="0"/>
          <w:numId w:val="24"/>
        </w:numPr>
        <w:spacing w:after="0" w:line="240" w:lineRule="auto"/>
        <w:jc w:val="both"/>
        <w:rPr>
          <w:rFonts w:ascii="Arial" w:eastAsia="Times New Roman" w:hAnsi="Arial" w:cs="Arial"/>
          <w:color w:val="000000"/>
          <w:sz w:val="24"/>
          <w:szCs w:val="24"/>
          <w:lang w:eastAsia="ru-RU"/>
        </w:rPr>
      </w:pPr>
      <w:proofErr w:type="gramStart"/>
      <w:r w:rsidRPr="00D979B9">
        <w:rPr>
          <w:rFonts w:ascii="Arial" w:eastAsia="Times New Roman" w:hAnsi="Arial" w:cs="Arial"/>
          <w:color w:val="000000"/>
          <w:sz w:val="24"/>
          <w:szCs w:val="24"/>
          <w:lang w:eastAsia="ru-RU"/>
        </w:rPr>
        <w:t>Ярославская</w:t>
      </w:r>
      <w:proofErr w:type="gramEnd"/>
      <w:r w:rsidRPr="00D979B9">
        <w:rPr>
          <w:rFonts w:ascii="Arial" w:eastAsia="Times New Roman" w:hAnsi="Arial" w:cs="Arial"/>
          <w:color w:val="000000"/>
          <w:sz w:val="24"/>
          <w:szCs w:val="24"/>
          <w:lang w:eastAsia="ru-RU"/>
        </w:rPr>
        <w:t xml:space="preserve"> Ю.</w:t>
      </w:r>
      <w:r w:rsidRPr="00D979B9">
        <w:rPr>
          <w:rFonts w:ascii="Arial" w:eastAsia="Times New Roman" w:hAnsi="Arial" w:cs="Arial"/>
          <w:color w:val="000000"/>
          <w:sz w:val="24"/>
          <w:szCs w:val="24"/>
          <w:lang w:eastAsia="ru-RU"/>
        </w:rPr>
        <w:tab/>
        <w:t>Мир в твоей тарелке М. Оазис-дизайн, 2014.</w:t>
      </w:r>
    </w:p>
    <w:p w:rsidR="00D979B9" w:rsidRPr="00D979B9" w:rsidRDefault="00D979B9" w:rsidP="00D979B9">
      <w:pPr>
        <w:numPr>
          <w:ilvl w:val="0"/>
          <w:numId w:val="24"/>
        </w:numPr>
        <w:spacing w:after="0" w:line="240" w:lineRule="auto"/>
        <w:jc w:val="both"/>
        <w:rPr>
          <w:rFonts w:ascii="Arial" w:eastAsia="Times New Roman" w:hAnsi="Arial" w:cs="Arial"/>
          <w:color w:val="000000"/>
          <w:sz w:val="24"/>
          <w:szCs w:val="24"/>
          <w:lang w:eastAsia="ru-RU"/>
        </w:rPr>
      </w:pPr>
      <w:proofErr w:type="spellStart"/>
      <w:r w:rsidRPr="00D979B9">
        <w:rPr>
          <w:rFonts w:ascii="Arial" w:eastAsia="Times New Roman" w:hAnsi="Arial" w:cs="Arial"/>
          <w:color w:val="000000"/>
          <w:sz w:val="24"/>
          <w:szCs w:val="24"/>
          <w:lang w:eastAsia="ru-RU"/>
        </w:rPr>
        <w:t>Радионова</w:t>
      </w:r>
      <w:proofErr w:type="spellEnd"/>
      <w:r w:rsidRPr="00D979B9">
        <w:rPr>
          <w:rFonts w:ascii="Arial" w:eastAsia="Times New Roman" w:hAnsi="Arial" w:cs="Arial"/>
          <w:color w:val="000000"/>
          <w:sz w:val="24"/>
          <w:szCs w:val="24"/>
          <w:lang w:eastAsia="ru-RU"/>
        </w:rPr>
        <w:t xml:space="preserve"> И.. Лучшие блюда из курицы и птицы М.: </w:t>
      </w:r>
      <w:proofErr w:type="spellStart"/>
      <w:r w:rsidRPr="00D979B9">
        <w:rPr>
          <w:rFonts w:ascii="Arial" w:eastAsia="Times New Roman" w:hAnsi="Arial" w:cs="Arial"/>
          <w:color w:val="000000"/>
          <w:sz w:val="24"/>
          <w:szCs w:val="24"/>
          <w:lang w:eastAsia="ru-RU"/>
        </w:rPr>
        <w:t>Эксмо</w:t>
      </w:r>
      <w:proofErr w:type="spellEnd"/>
      <w:r w:rsidRPr="00D979B9">
        <w:rPr>
          <w:rFonts w:ascii="Arial" w:eastAsia="Times New Roman" w:hAnsi="Arial" w:cs="Arial"/>
          <w:color w:val="000000"/>
          <w:sz w:val="24"/>
          <w:szCs w:val="24"/>
          <w:lang w:eastAsia="ru-RU"/>
        </w:rPr>
        <w:t>, 2015.</w:t>
      </w:r>
    </w:p>
    <w:p w:rsidR="00D979B9" w:rsidRPr="00D979B9" w:rsidRDefault="00D979B9" w:rsidP="00D979B9">
      <w:pPr>
        <w:numPr>
          <w:ilvl w:val="0"/>
          <w:numId w:val="24"/>
        </w:numPr>
        <w:spacing w:after="0" w:line="240" w:lineRule="auto"/>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Румянцева И.С., Супы Мир книги , 2015.</w:t>
      </w:r>
    </w:p>
    <w:p w:rsidR="00D979B9" w:rsidRPr="00D979B9" w:rsidRDefault="00D979B9" w:rsidP="00D979B9">
      <w:pPr>
        <w:numPr>
          <w:ilvl w:val="0"/>
          <w:numId w:val="24"/>
        </w:numPr>
        <w:spacing w:after="0" w:line="240" w:lineRule="auto"/>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 xml:space="preserve">Степанова И.В., 100 лучших закусок для </w:t>
      </w:r>
      <w:proofErr w:type="spellStart"/>
      <w:r w:rsidRPr="00D979B9">
        <w:rPr>
          <w:rFonts w:ascii="Arial" w:eastAsia="Times New Roman" w:hAnsi="Arial" w:cs="Arial"/>
          <w:color w:val="000000"/>
          <w:sz w:val="24"/>
          <w:szCs w:val="24"/>
          <w:lang w:eastAsia="ru-RU"/>
        </w:rPr>
        <w:t>приѐма</w:t>
      </w:r>
      <w:proofErr w:type="spellEnd"/>
      <w:r w:rsidRPr="00D979B9">
        <w:rPr>
          <w:rFonts w:ascii="Arial" w:eastAsia="Times New Roman" w:hAnsi="Arial" w:cs="Arial"/>
          <w:color w:val="000000"/>
          <w:sz w:val="24"/>
          <w:szCs w:val="24"/>
          <w:lang w:eastAsia="ru-RU"/>
        </w:rPr>
        <w:t xml:space="preserve">, фуршета, </w:t>
      </w:r>
      <w:proofErr w:type="spellStart"/>
      <w:r w:rsidRPr="00D979B9">
        <w:rPr>
          <w:rFonts w:ascii="Arial" w:eastAsia="Times New Roman" w:hAnsi="Arial" w:cs="Arial"/>
          <w:color w:val="000000"/>
          <w:sz w:val="24"/>
          <w:szCs w:val="24"/>
          <w:lang w:eastAsia="ru-RU"/>
        </w:rPr>
        <w:t>коктейля</w:t>
      </w:r>
      <w:proofErr w:type="gramStart"/>
      <w:r w:rsidRPr="00D979B9">
        <w:rPr>
          <w:rFonts w:ascii="Arial" w:eastAsia="Times New Roman" w:hAnsi="Arial" w:cs="Arial"/>
          <w:color w:val="000000"/>
          <w:sz w:val="24"/>
          <w:szCs w:val="24"/>
          <w:lang w:eastAsia="ru-RU"/>
        </w:rPr>
        <w:t>.Э</w:t>
      </w:r>
      <w:proofErr w:type="gramEnd"/>
      <w:r w:rsidRPr="00D979B9">
        <w:rPr>
          <w:rFonts w:ascii="Arial" w:eastAsia="Times New Roman" w:hAnsi="Arial" w:cs="Arial"/>
          <w:color w:val="000000"/>
          <w:sz w:val="24"/>
          <w:szCs w:val="24"/>
          <w:lang w:eastAsia="ru-RU"/>
        </w:rPr>
        <w:t>скимо</w:t>
      </w:r>
      <w:proofErr w:type="spellEnd"/>
      <w:r w:rsidRPr="00D979B9">
        <w:rPr>
          <w:rFonts w:ascii="Arial" w:eastAsia="Times New Roman" w:hAnsi="Arial" w:cs="Arial"/>
          <w:color w:val="000000"/>
          <w:sz w:val="24"/>
          <w:szCs w:val="24"/>
          <w:lang w:eastAsia="ru-RU"/>
        </w:rPr>
        <w:t>, 2014.</w:t>
      </w:r>
    </w:p>
    <w:p w:rsidR="00D979B9" w:rsidRPr="00D979B9" w:rsidRDefault="00D979B9" w:rsidP="00D979B9">
      <w:pPr>
        <w:numPr>
          <w:ilvl w:val="0"/>
          <w:numId w:val="24"/>
        </w:numPr>
        <w:spacing w:after="0" w:line="240" w:lineRule="auto"/>
        <w:jc w:val="both"/>
        <w:rPr>
          <w:rFonts w:ascii="Arial" w:eastAsia="Times New Roman" w:hAnsi="Arial" w:cs="Arial"/>
          <w:color w:val="000000"/>
          <w:sz w:val="24"/>
          <w:szCs w:val="24"/>
          <w:lang w:eastAsia="ru-RU" w:bidi="en-US"/>
        </w:rPr>
      </w:pPr>
      <w:proofErr w:type="spellStart"/>
      <w:r w:rsidRPr="00D979B9">
        <w:rPr>
          <w:rFonts w:ascii="Arial" w:eastAsia="Times New Roman" w:hAnsi="Arial" w:cs="Arial"/>
          <w:color w:val="000000"/>
          <w:sz w:val="24"/>
          <w:szCs w:val="24"/>
          <w:lang w:eastAsia="ru-RU"/>
        </w:rPr>
        <w:t>Качурина</w:t>
      </w:r>
      <w:proofErr w:type="spellEnd"/>
      <w:r w:rsidRPr="00D979B9">
        <w:rPr>
          <w:rFonts w:ascii="Arial" w:eastAsia="Times New Roman" w:hAnsi="Arial" w:cs="Arial"/>
          <w:color w:val="000000"/>
          <w:sz w:val="24"/>
          <w:szCs w:val="24"/>
          <w:lang w:eastAsia="ru-RU"/>
        </w:rPr>
        <w:t xml:space="preserve"> Т.А. Кулинария: рабочая тетрадь. </w:t>
      </w:r>
      <w:r w:rsidRPr="00D979B9">
        <w:rPr>
          <w:rFonts w:ascii="Arial" w:eastAsia="Times New Roman" w:hAnsi="Arial" w:cs="Arial"/>
          <w:color w:val="000000"/>
          <w:sz w:val="24"/>
          <w:szCs w:val="24"/>
          <w:lang w:eastAsia="ru-RU" w:bidi="en-US"/>
        </w:rPr>
        <w:t>М.: Академия, 2015.</w:t>
      </w:r>
    </w:p>
    <w:p w:rsidR="00D979B9" w:rsidRPr="00D979B9" w:rsidRDefault="00D979B9" w:rsidP="00D979B9">
      <w:pPr>
        <w:numPr>
          <w:ilvl w:val="0"/>
          <w:numId w:val="24"/>
        </w:numPr>
        <w:spacing w:after="0" w:line="240" w:lineRule="auto"/>
        <w:jc w:val="both"/>
        <w:rPr>
          <w:rFonts w:ascii="Arial" w:eastAsia="Times New Roman" w:hAnsi="Arial" w:cs="Arial"/>
          <w:color w:val="000000"/>
          <w:sz w:val="24"/>
          <w:szCs w:val="24"/>
          <w:lang w:eastAsia="ru-RU" w:bidi="en-US"/>
        </w:rPr>
      </w:pPr>
      <w:proofErr w:type="spellStart"/>
      <w:r w:rsidRPr="00D979B9">
        <w:rPr>
          <w:rFonts w:ascii="Arial" w:eastAsia="Times New Roman" w:hAnsi="Arial" w:cs="Arial"/>
          <w:color w:val="000000"/>
          <w:sz w:val="24"/>
          <w:szCs w:val="24"/>
          <w:lang w:eastAsia="ru-RU"/>
        </w:rPr>
        <w:t>Семиряжко</w:t>
      </w:r>
      <w:proofErr w:type="spellEnd"/>
      <w:r w:rsidRPr="00D979B9">
        <w:rPr>
          <w:rFonts w:ascii="Arial" w:eastAsia="Times New Roman" w:hAnsi="Arial" w:cs="Arial"/>
          <w:color w:val="000000"/>
          <w:sz w:val="24"/>
          <w:szCs w:val="24"/>
          <w:lang w:eastAsia="ru-RU"/>
        </w:rPr>
        <w:t xml:space="preserve"> Т.Г. Кулинария. Контрольные материалы. </w:t>
      </w:r>
      <w:r w:rsidRPr="00D979B9">
        <w:rPr>
          <w:rFonts w:ascii="Arial" w:eastAsia="Times New Roman" w:hAnsi="Arial" w:cs="Arial"/>
          <w:color w:val="000000"/>
          <w:sz w:val="24"/>
          <w:szCs w:val="24"/>
          <w:lang w:eastAsia="ru-RU" w:bidi="en-US"/>
        </w:rPr>
        <w:t>М.: Академия, 2015.</w:t>
      </w:r>
    </w:p>
    <w:p w:rsidR="00D979B9" w:rsidRPr="00D979B9" w:rsidRDefault="00D979B9" w:rsidP="00D979B9">
      <w:pPr>
        <w:numPr>
          <w:ilvl w:val="0"/>
          <w:numId w:val="24"/>
        </w:numPr>
        <w:spacing w:after="0" w:line="240" w:lineRule="auto"/>
        <w:jc w:val="both"/>
        <w:rPr>
          <w:rFonts w:ascii="Arial" w:eastAsia="Times New Roman" w:hAnsi="Arial" w:cs="Arial"/>
          <w:color w:val="000000"/>
          <w:sz w:val="24"/>
          <w:szCs w:val="24"/>
          <w:lang w:eastAsia="ru-RU" w:bidi="en-US"/>
        </w:rPr>
      </w:pPr>
      <w:r w:rsidRPr="00D979B9">
        <w:rPr>
          <w:rFonts w:ascii="Arial" w:eastAsia="Times New Roman" w:hAnsi="Arial" w:cs="Arial"/>
          <w:color w:val="000000"/>
          <w:sz w:val="24"/>
          <w:szCs w:val="24"/>
          <w:lang w:eastAsia="ru-RU"/>
        </w:rPr>
        <w:t xml:space="preserve">Харченко Н.Э. Сборник рецептурных блюд и кулинарных изделий. </w:t>
      </w:r>
      <w:r w:rsidRPr="00D979B9">
        <w:rPr>
          <w:rFonts w:ascii="Arial" w:eastAsia="Times New Roman" w:hAnsi="Arial" w:cs="Arial"/>
          <w:color w:val="000000"/>
          <w:sz w:val="24"/>
          <w:szCs w:val="24"/>
          <w:lang w:eastAsia="ru-RU" w:bidi="en-US"/>
        </w:rPr>
        <w:t xml:space="preserve">М.: Академия, </w:t>
      </w:r>
    </w:p>
    <w:p w:rsidR="00D979B9" w:rsidRPr="00D979B9" w:rsidRDefault="00D979B9" w:rsidP="00D979B9">
      <w:pPr>
        <w:numPr>
          <w:ilvl w:val="0"/>
          <w:numId w:val="24"/>
        </w:numPr>
        <w:spacing w:after="0" w:line="240" w:lineRule="auto"/>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 xml:space="preserve">Харченко Н.Э. Технология приготовления пищи. </w:t>
      </w:r>
      <w:r w:rsidRPr="00D979B9">
        <w:rPr>
          <w:rFonts w:ascii="Arial" w:eastAsia="Times New Roman" w:hAnsi="Arial" w:cs="Arial"/>
          <w:color w:val="000000"/>
          <w:sz w:val="24"/>
          <w:szCs w:val="24"/>
          <w:lang w:eastAsia="ru-RU" w:bidi="en-US"/>
        </w:rPr>
        <w:t>Практикум. М.: Академия, 2016</w:t>
      </w:r>
    </w:p>
    <w:p w:rsidR="00D979B9" w:rsidRPr="00D979B9" w:rsidRDefault="00D979B9" w:rsidP="00D979B9">
      <w:pPr>
        <w:spacing w:after="0" w:line="240" w:lineRule="auto"/>
        <w:ind w:firstLine="708"/>
        <w:jc w:val="both"/>
        <w:rPr>
          <w:rFonts w:ascii="Arial" w:eastAsia="Times New Roman" w:hAnsi="Arial" w:cs="Arial"/>
          <w:b/>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b/>
          <w:color w:val="000000"/>
          <w:sz w:val="24"/>
          <w:szCs w:val="24"/>
          <w:lang w:eastAsia="ru-RU"/>
        </w:rPr>
      </w:pPr>
      <w:r w:rsidRPr="00D979B9">
        <w:rPr>
          <w:rFonts w:ascii="Arial" w:eastAsia="Times New Roman" w:hAnsi="Arial" w:cs="Arial"/>
          <w:b/>
          <w:color w:val="000000"/>
          <w:sz w:val="24"/>
          <w:szCs w:val="24"/>
          <w:lang w:eastAsia="ru-RU"/>
        </w:rPr>
        <w:t>Электронные издания (электронные ресурсы):</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 xml:space="preserve">- СП 1.1.1058-01. Организация и проведение производственного </w:t>
      </w:r>
      <w:proofErr w:type="gramStart"/>
      <w:r w:rsidRPr="00D979B9">
        <w:rPr>
          <w:rFonts w:ascii="Arial" w:eastAsia="Times New Roman" w:hAnsi="Arial" w:cs="Arial"/>
          <w:color w:val="000000"/>
          <w:sz w:val="24"/>
          <w:szCs w:val="24"/>
          <w:lang w:eastAsia="ru-RU"/>
        </w:rPr>
        <w:t>контроля за</w:t>
      </w:r>
      <w:proofErr w:type="gramEnd"/>
      <w:r w:rsidRPr="00D979B9">
        <w:rPr>
          <w:rFonts w:ascii="Arial" w:eastAsia="Times New Roman" w:hAnsi="Arial" w:cs="Arial"/>
          <w:color w:val="000000"/>
          <w:sz w:val="24"/>
          <w:szCs w:val="24"/>
          <w:lang w:eastAsia="ru-RU"/>
        </w:rPr>
        <w:t xml:space="preserve"> соблюдением санитарных правил и выполнением санитарно-эпидемиологических (профилактических) мероприятий [Электронный ресурс]: постановление Главного государственного санитарного врача РФ от 13 июля </w:t>
      </w:r>
      <w:smartTag w:uri="urn:schemas-microsoft-com:office:smarttags" w:element="metricconverter">
        <w:smartTagPr>
          <w:attr w:name="ProductID" w:val="2001 г"/>
        </w:smartTagPr>
        <w:r w:rsidRPr="00D979B9">
          <w:rPr>
            <w:rFonts w:ascii="Arial" w:eastAsia="Times New Roman" w:hAnsi="Arial" w:cs="Arial"/>
            <w:color w:val="000000"/>
            <w:sz w:val="24"/>
            <w:szCs w:val="24"/>
            <w:lang w:eastAsia="ru-RU"/>
          </w:rPr>
          <w:t>2001 г</w:t>
        </w:r>
      </w:smartTag>
      <w:r w:rsidRPr="00D979B9">
        <w:rPr>
          <w:rFonts w:ascii="Arial" w:eastAsia="Times New Roman" w:hAnsi="Arial" w:cs="Arial"/>
          <w:color w:val="000000"/>
          <w:sz w:val="24"/>
          <w:szCs w:val="24"/>
          <w:lang w:eastAsia="ru-RU"/>
        </w:rPr>
        <w:t xml:space="preserve">. № 18 [в редакции СП 1.1.2193-07 «Дополнения № 1»]. – Режим доступа: </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 xml:space="preserve">- СанПиН 2.3.2.1078-01  Гигиенические требования безопасности и пищевой ценности пищевых продуктов [Электронный ресурс]: постановление Главного государственного санитарного врача РФ от 20 августа </w:t>
      </w:r>
      <w:smartTag w:uri="urn:schemas-microsoft-com:office:smarttags" w:element="metricconverter">
        <w:smartTagPr>
          <w:attr w:name="ProductID" w:val="2002 г"/>
        </w:smartTagPr>
        <w:r w:rsidRPr="00D979B9">
          <w:rPr>
            <w:rFonts w:ascii="Arial" w:eastAsia="Times New Roman" w:hAnsi="Arial" w:cs="Arial"/>
            <w:color w:val="000000"/>
            <w:sz w:val="24"/>
            <w:szCs w:val="24"/>
            <w:lang w:eastAsia="ru-RU"/>
          </w:rPr>
          <w:t>2002 г</w:t>
        </w:r>
      </w:smartTag>
      <w:r w:rsidRPr="00D979B9">
        <w:rPr>
          <w:rFonts w:ascii="Arial" w:eastAsia="Times New Roman" w:hAnsi="Arial" w:cs="Arial"/>
          <w:color w:val="000000"/>
          <w:sz w:val="24"/>
          <w:szCs w:val="24"/>
          <w:lang w:eastAsia="ru-RU"/>
        </w:rPr>
        <w:t xml:space="preserve">. № 27 </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 xml:space="preserve">- СанПиН 2.3.6. 1079-01 Санитарно-эпидемиологические требования к организациям общественного питания, изготовлению и </w:t>
      </w:r>
      <w:proofErr w:type="spellStart"/>
      <w:r w:rsidRPr="00D979B9">
        <w:rPr>
          <w:rFonts w:ascii="Arial" w:eastAsia="Times New Roman" w:hAnsi="Arial" w:cs="Arial"/>
          <w:color w:val="000000"/>
          <w:sz w:val="24"/>
          <w:szCs w:val="24"/>
          <w:lang w:eastAsia="ru-RU"/>
        </w:rPr>
        <w:t>оборотоспособности</w:t>
      </w:r>
      <w:proofErr w:type="spellEnd"/>
      <w:r w:rsidRPr="00D979B9">
        <w:rPr>
          <w:rFonts w:ascii="Arial" w:eastAsia="Times New Roman" w:hAnsi="Arial" w:cs="Arial"/>
          <w:color w:val="000000"/>
          <w:sz w:val="24"/>
          <w:szCs w:val="24"/>
          <w:lang w:eastAsia="ru-RU"/>
        </w:rPr>
        <w:t xml:space="preserve"> в них пищевых продуктов и продовольственного сырья [Электронный ресурс]: </w:t>
      </w:r>
      <w:r w:rsidRPr="00D979B9">
        <w:rPr>
          <w:rFonts w:ascii="Arial" w:eastAsia="Times New Roman" w:hAnsi="Arial" w:cs="Arial"/>
          <w:color w:val="000000"/>
          <w:sz w:val="24"/>
          <w:szCs w:val="24"/>
          <w:lang w:eastAsia="ru-RU"/>
        </w:rPr>
        <w:lastRenderedPageBreak/>
        <w:t xml:space="preserve">постановление Главного государственного санитарного врача РФ от 08 ноября </w:t>
      </w:r>
      <w:smartTag w:uri="urn:schemas-microsoft-com:office:smarttags" w:element="metricconverter">
        <w:smartTagPr>
          <w:attr w:name="ProductID" w:val="2001 г"/>
        </w:smartTagPr>
        <w:r w:rsidRPr="00D979B9">
          <w:rPr>
            <w:rFonts w:ascii="Arial" w:eastAsia="Times New Roman" w:hAnsi="Arial" w:cs="Arial"/>
            <w:color w:val="000000"/>
            <w:sz w:val="24"/>
            <w:szCs w:val="24"/>
            <w:lang w:eastAsia="ru-RU"/>
          </w:rPr>
          <w:t>2001 г</w:t>
        </w:r>
      </w:smartTag>
      <w:r w:rsidRPr="00D979B9">
        <w:rPr>
          <w:rFonts w:ascii="Arial" w:eastAsia="Times New Roman" w:hAnsi="Arial" w:cs="Arial"/>
          <w:color w:val="000000"/>
          <w:sz w:val="24"/>
          <w:szCs w:val="24"/>
          <w:lang w:eastAsia="ru-RU"/>
        </w:rPr>
        <w:t>. № 31 [в редакции СП 2.3.6. 2867-11 «Изменения и дополнения» № 4»]. – Режим доступа</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 xml:space="preserve">- </w:t>
      </w:r>
      <w:hyperlink r:id="rId9" w:history="1">
        <w:r w:rsidRPr="00D979B9">
          <w:rPr>
            <w:rStyle w:val="aff"/>
            <w:rFonts w:ascii="Arial" w:eastAsia="Times New Roman" w:hAnsi="Arial" w:cs="Arial"/>
            <w:sz w:val="24"/>
            <w:szCs w:val="24"/>
            <w:lang w:eastAsia="ru-RU"/>
          </w:rPr>
          <w:t>http://pravo.gov.ru/proxy/ips/?docbody=&amp;nd=102063865&amp;rdk=&amp;backlink=1</w:t>
        </w:r>
      </w:hyperlink>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 xml:space="preserve">- </w:t>
      </w:r>
      <w:hyperlink r:id="rId10" w:history="1">
        <w:r w:rsidRPr="00D979B9">
          <w:rPr>
            <w:rStyle w:val="aff"/>
            <w:rFonts w:ascii="Arial" w:eastAsia="Times New Roman" w:hAnsi="Arial" w:cs="Arial"/>
            <w:sz w:val="24"/>
            <w:szCs w:val="24"/>
            <w:lang w:eastAsia="ru-RU"/>
          </w:rPr>
          <w:t>http://ozpp.ru/laws2/postan/post7.html</w:t>
        </w:r>
      </w:hyperlink>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 xml:space="preserve">- </w:t>
      </w:r>
      <w:hyperlink r:id="rId11" w:history="1">
        <w:r w:rsidRPr="00D979B9">
          <w:rPr>
            <w:rStyle w:val="aff"/>
            <w:rFonts w:ascii="Arial" w:eastAsia="Times New Roman" w:hAnsi="Arial" w:cs="Arial"/>
            <w:sz w:val="24"/>
            <w:szCs w:val="24"/>
            <w:lang w:eastAsia="ru-RU"/>
          </w:rPr>
          <w:t>http://www.ohranatruda.ru/ot_biblio/normativ/data_normativ/46/46201/</w:t>
        </w:r>
      </w:hyperlink>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 xml:space="preserve">- </w:t>
      </w:r>
      <w:hyperlink r:id="rId12" w:history="1">
        <w:r w:rsidRPr="00D979B9">
          <w:rPr>
            <w:rStyle w:val="aff"/>
            <w:rFonts w:ascii="Arial" w:eastAsia="Times New Roman" w:hAnsi="Arial" w:cs="Arial"/>
            <w:iCs/>
            <w:sz w:val="24"/>
            <w:szCs w:val="24"/>
            <w:lang w:eastAsia="ru-RU"/>
          </w:rPr>
          <w:t>http://fcior.edu.ru/catalog/meta/5/p/page.html</w:t>
        </w:r>
      </w:hyperlink>
      <w:r w:rsidRPr="00D979B9">
        <w:rPr>
          <w:rFonts w:ascii="Arial" w:eastAsia="Times New Roman" w:hAnsi="Arial" w:cs="Arial"/>
          <w:iCs/>
          <w:color w:val="000000"/>
          <w:sz w:val="24"/>
          <w:szCs w:val="24"/>
          <w:lang w:eastAsia="ru-RU"/>
        </w:rPr>
        <w:t>;</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 xml:space="preserve">- </w:t>
      </w:r>
      <w:hyperlink r:id="rId13" w:history="1">
        <w:r w:rsidRPr="00D979B9">
          <w:rPr>
            <w:rStyle w:val="aff"/>
            <w:rFonts w:ascii="Arial" w:eastAsia="Times New Roman" w:hAnsi="Arial" w:cs="Arial"/>
            <w:iCs/>
            <w:sz w:val="24"/>
            <w:szCs w:val="24"/>
            <w:lang w:eastAsia="ru-RU"/>
          </w:rPr>
          <w:t>http://www.jur-jur.ru/journals/jur22/index.html</w:t>
        </w:r>
      </w:hyperlink>
      <w:r w:rsidRPr="00D979B9">
        <w:rPr>
          <w:rFonts w:ascii="Arial" w:eastAsia="Times New Roman" w:hAnsi="Arial" w:cs="Arial"/>
          <w:iCs/>
          <w:color w:val="000000"/>
          <w:sz w:val="24"/>
          <w:szCs w:val="24"/>
          <w:lang w:eastAsia="ru-RU"/>
        </w:rPr>
        <w:t>;</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 xml:space="preserve">- </w:t>
      </w:r>
      <w:hyperlink r:id="rId14" w:history="1">
        <w:r w:rsidRPr="00D979B9">
          <w:rPr>
            <w:rStyle w:val="aff"/>
            <w:rFonts w:ascii="Arial" w:eastAsia="Times New Roman" w:hAnsi="Arial" w:cs="Arial"/>
            <w:iCs/>
            <w:sz w:val="24"/>
            <w:szCs w:val="24"/>
            <w:lang w:eastAsia="ru-RU"/>
          </w:rPr>
          <w:t>http://www.eda-server.ru/gastronom/</w:t>
        </w:r>
      </w:hyperlink>
      <w:r w:rsidRPr="00D979B9">
        <w:rPr>
          <w:rFonts w:ascii="Arial" w:eastAsia="Times New Roman" w:hAnsi="Arial" w:cs="Arial"/>
          <w:iCs/>
          <w:color w:val="000000"/>
          <w:sz w:val="24"/>
          <w:szCs w:val="24"/>
          <w:lang w:eastAsia="ru-RU"/>
        </w:rPr>
        <w:t>;</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 xml:space="preserve">- </w:t>
      </w:r>
      <w:hyperlink r:id="rId15" w:history="1">
        <w:r w:rsidRPr="00D979B9">
          <w:rPr>
            <w:rStyle w:val="aff"/>
            <w:rFonts w:ascii="Arial" w:eastAsia="Times New Roman" w:hAnsi="Arial" w:cs="Arial"/>
            <w:iCs/>
            <w:sz w:val="24"/>
            <w:szCs w:val="24"/>
            <w:lang w:eastAsia="ru-RU"/>
          </w:rPr>
          <w:t>http://www.eda-server.ru/culinary-school/</w:t>
        </w:r>
      </w:hyperlink>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 xml:space="preserve">- </w:t>
      </w:r>
      <w:hyperlink r:id="rId16" w:history="1">
        <w:r w:rsidRPr="00D979B9">
          <w:rPr>
            <w:rStyle w:val="aff"/>
            <w:rFonts w:ascii="Arial" w:eastAsia="Times New Roman" w:hAnsi="Arial" w:cs="Arial"/>
            <w:iCs/>
            <w:sz w:val="24"/>
            <w:szCs w:val="24"/>
            <w:lang w:val="en-US" w:eastAsia="ru-RU"/>
          </w:rPr>
          <w:t>http</w:t>
        </w:r>
        <w:r w:rsidRPr="00D979B9">
          <w:rPr>
            <w:rStyle w:val="aff"/>
            <w:rFonts w:ascii="Arial" w:eastAsia="Times New Roman" w:hAnsi="Arial" w:cs="Arial"/>
            <w:iCs/>
            <w:sz w:val="24"/>
            <w:szCs w:val="24"/>
            <w:lang w:eastAsia="ru-RU"/>
          </w:rPr>
          <w:t>:/   /</w:t>
        </w:r>
        <w:r w:rsidRPr="00D979B9">
          <w:rPr>
            <w:rStyle w:val="aff"/>
            <w:rFonts w:ascii="Arial" w:eastAsia="Times New Roman" w:hAnsi="Arial" w:cs="Arial"/>
            <w:iCs/>
            <w:sz w:val="24"/>
            <w:szCs w:val="24"/>
            <w:lang w:val="en-US" w:eastAsia="ru-RU"/>
          </w:rPr>
          <w:t>www</w:t>
        </w:r>
        <w:r w:rsidRPr="00D979B9">
          <w:rPr>
            <w:rStyle w:val="aff"/>
            <w:rFonts w:ascii="Arial" w:eastAsia="Times New Roman" w:hAnsi="Arial" w:cs="Arial"/>
            <w:iCs/>
            <w:sz w:val="24"/>
            <w:szCs w:val="24"/>
            <w:lang w:eastAsia="ru-RU"/>
          </w:rPr>
          <w:t>.</w:t>
        </w:r>
        <w:proofErr w:type="spellStart"/>
        <w:r w:rsidRPr="00D979B9">
          <w:rPr>
            <w:rStyle w:val="aff"/>
            <w:rFonts w:ascii="Arial" w:eastAsia="Times New Roman" w:hAnsi="Arial" w:cs="Arial"/>
            <w:iCs/>
            <w:sz w:val="24"/>
            <w:szCs w:val="24"/>
            <w:lang w:val="en-US" w:eastAsia="ru-RU"/>
          </w:rPr>
          <w:t>pitportal</w:t>
        </w:r>
        <w:proofErr w:type="spellEnd"/>
        <w:r w:rsidRPr="00D979B9">
          <w:rPr>
            <w:rStyle w:val="aff"/>
            <w:rFonts w:ascii="Arial" w:eastAsia="Times New Roman" w:hAnsi="Arial" w:cs="Arial"/>
            <w:iCs/>
            <w:sz w:val="24"/>
            <w:szCs w:val="24"/>
            <w:lang w:eastAsia="ru-RU"/>
          </w:rPr>
          <w:t>.</w:t>
        </w:r>
        <w:proofErr w:type="spellStart"/>
        <w:r w:rsidRPr="00D979B9">
          <w:rPr>
            <w:rStyle w:val="aff"/>
            <w:rFonts w:ascii="Arial" w:eastAsia="Times New Roman" w:hAnsi="Arial" w:cs="Arial"/>
            <w:iCs/>
            <w:sz w:val="24"/>
            <w:szCs w:val="24"/>
            <w:lang w:val="en-US" w:eastAsia="ru-RU"/>
          </w:rPr>
          <w:t>ru</w:t>
        </w:r>
        <w:proofErr w:type="spellEnd"/>
        <w:r w:rsidRPr="00D979B9">
          <w:rPr>
            <w:rStyle w:val="aff"/>
            <w:rFonts w:ascii="Arial" w:eastAsia="Times New Roman" w:hAnsi="Arial" w:cs="Arial"/>
            <w:iCs/>
            <w:sz w:val="24"/>
            <w:szCs w:val="24"/>
            <w:lang w:eastAsia="ru-RU"/>
          </w:rPr>
          <w:t>/</w:t>
        </w:r>
      </w:hyperlink>
    </w:p>
    <w:p w:rsidR="00D979B9" w:rsidRPr="00D979B9" w:rsidRDefault="00D979B9" w:rsidP="00D979B9">
      <w:pPr>
        <w:spacing w:after="0" w:line="240" w:lineRule="auto"/>
        <w:ind w:firstLine="708"/>
        <w:jc w:val="both"/>
        <w:rPr>
          <w:rFonts w:ascii="Arial" w:eastAsia="Times New Roman" w:hAnsi="Arial" w:cs="Arial"/>
          <w:b/>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b/>
          <w:bCs/>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b/>
          <w:bCs/>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b/>
          <w:bCs/>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b/>
          <w:bCs/>
          <w:color w:val="000000"/>
          <w:sz w:val="24"/>
          <w:szCs w:val="24"/>
          <w:lang w:eastAsia="ru-RU"/>
        </w:rPr>
      </w:pPr>
      <w:r w:rsidRPr="00D979B9">
        <w:rPr>
          <w:rFonts w:ascii="Arial" w:eastAsia="Times New Roman" w:hAnsi="Arial" w:cs="Arial"/>
          <w:b/>
          <w:bCs/>
          <w:color w:val="000000"/>
          <w:sz w:val="24"/>
          <w:szCs w:val="24"/>
          <w:lang w:eastAsia="ru-RU"/>
        </w:rPr>
        <w:t>3.3.Общие требования к организации образовательного процесса</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Учебная практика  проводится мастерами производственного обучения и/или преподавателями профессионального цикла: Практика проводится</w:t>
      </w:r>
      <w:r w:rsidRPr="00D979B9">
        <w:rPr>
          <w:rFonts w:ascii="Arial" w:eastAsia="Times New Roman" w:hAnsi="Arial" w:cs="Arial"/>
          <w:b/>
          <w:bCs/>
          <w:color w:val="000000"/>
          <w:sz w:val="24"/>
          <w:szCs w:val="24"/>
          <w:lang w:eastAsia="ru-RU"/>
        </w:rPr>
        <w:t xml:space="preserve"> </w:t>
      </w:r>
      <w:r w:rsidRPr="00D979B9">
        <w:rPr>
          <w:rFonts w:ascii="Arial" w:eastAsia="Times New Roman" w:hAnsi="Arial" w:cs="Arial"/>
          <w:bCs/>
          <w:color w:val="000000"/>
          <w:sz w:val="24"/>
          <w:szCs w:val="24"/>
          <w:lang w:eastAsia="ru-RU"/>
        </w:rPr>
        <w:t>рассредоточено.</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 xml:space="preserve">Организация и руководство практикой осуществляется в соответствии с требованиями Положения об учебной практике </w:t>
      </w:r>
      <w:proofErr w:type="gramStart"/>
      <w:r w:rsidRPr="00D979B9">
        <w:rPr>
          <w:rFonts w:ascii="Arial" w:eastAsia="Times New Roman" w:hAnsi="Arial" w:cs="Arial"/>
          <w:color w:val="000000"/>
          <w:sz w:val="24"/>
          <w:szCs w:val="24"/>
          <w:lang w:eastAsia="ru-RU"/>
        </w:rPr>
        <w:t>обучающихся</w:t>
      </w:r>
      <w:proofErr w:type="gramEnd"/>
      <w:r w:rsidRPr="00D979B9">
        <w:rPr>
          <w:rFonts w:ascii="Arial" w:eastAsia="Times New Roman" w:hAnsi="Arial" w:cs="Arial"/>
          <w:color w:val="000000"/>
          <w:sz w:val="24"/>
          <w:szCs w:val="24"/>
          <w:lang w:eastAsia="ru-RU"/>
        </w:rPr>
        <w:t>, осваивающих профессиональные образовательные программы среднего профессионального образования, утвержденного Приказом Министерства образования Российской Федерации.</w:t>
      </w:r>
      <w:r w:rsidRPr="00D979B9">
        <w:rPr>
          <w:rFonts w:ascii="Arial" w:eastAsia="Times New Roman" w:hAnsi="Arial" w:cs="Arial"/>
          <w:color w:val="000000"/>
          <w:sz w:val="24"/>
          <w:szCs w:val="24"/>
          <w:lang w:eastAsia="ru-RU"/>
        </w:rPr>
        <w:tab/>
      </w:r>
      <w:r w:rsidRPr="00D979B9">
        <w:rPr>
          <w:rFonts w:ascii="Arial" w:eastAsia="Times New Roman" w:hAnsi="Arial" w:cs="Arial"/>
          <w:color w:val="000000"/>
          <w:sz w:val="24"/>
          <w:szCs w:val="24"/>
          <w:lang w:eastAsia="ru-RU"/>
        </w:rPr>
        <w:tab/>
      </w:r>
    </w:p>
    <w:p w:rsidR="00D979B9" w:rsidRPr="00D979B9" w:rsidRDefault="00D979B9" w:rsidP="00D979B9">
      <w:pPr>
        <w:spacing w:after="0" w:line="240" w:lineRule="auto"/>
        <w:ind w:firstLine="708"/>
        <w:jc w:val="both"/>
        <w:rPr>
          <w:rFonts w:ascii="Arial" w:eastAsia="Times New Roman" w:hAnsi="Arial" w:cs="Arial"/>
          <w:i/>
          <w:color w:val="000000"/>
          <w:sz w:val="24"/>
          <w:szCs w:val="24"/>
          <w:lang w:eastAsia="ru-RU"/>
        </w:rPr>
      </w:pPr>
      <w:r w:rsidRPr="00D979B9">
        <w:rPr>
          <w:rFonts w:ascii="Arial" w:eastAsia="Times New Roman" w:hAnsi="Arial" w:cs="Arial"/>
          <w:color w:val="000000"/>
          <w:sz w:val="24"/>
          <w:szCs w:val="24"/>
          <w:lang w:eastAsia="ru-RU"/>
        </w:rPr>
        <w:t>Практика завершается дифференцированным зачетом</w:t>
      </w:r>
    </w:p>
    <w:p w:rsidR="00D979B9" w:rsidRPr="00D979B9" w:rsidRDefault="00D979B9" w:rsidP="00D979B9">
      <w:pPr>
        <w:spacing w:after="0" w:line="240" w:lineRule="auto"/>
        <w:ind w:firstLine="708"/>
        <w:jc w:val="both"/>
        <w:rPr>
          <w:rFonts w:ascii="Arial" w:eastAsia="Times New Roman" w:hAnsi="Arial" w:cs="Arial"/>
          <w:b/>
          <w:bCs/>
          <w:color w:val="000000"/>
          <w:sz w:val="24"/>
          <w:szCs w:val="24"/>
          <w:lang w:eastAsia="ru-RU"/>
        </w:rPr>
      </w:pPr>
      <w:r w:rsidRPr="00D979B9">
        <w:rPr>
          <w:rFonts w:ascii="Arial" w:eastAsia="Times New Roman" w:hAnsi="Arial" w:cs="Arial"/>
          <w:b/>
          <w:bCs/>
          <w:color w:val="000000"/>
          <w:sz w:val="24"/>
          <w:szCs w:val="24"/>
          <w:lang w:eastAsia="ru-RU"/>
        </w:rPr>
        <w:t>3.4.Кадровое обеспечение образовательного процесса</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roofErr w:type="gramStart"/>
      <w:r w:rsidRPr="00D979B9">
        <w:rPr>
          <w:rFonts w:ascii="Arial" w:eastAsia="Times New Roman" w:hAnsi="Arial" w:cs="Arial"/>
          <w:color w:val="000000"/>
          <w:sz w:val="24"/>
          <w:szCs w:val="24"/>
          <w:lang w:eastAsia="ru-RU"/>
        </w:rPr>
        <w:t>Мастер производственного обучения ПОО, осуществляющий руководство производственной  практикой обучающихся,  должен иметь квалификационный разряд по профессии, специальности на 1-2 разряда выше, чем предусматривает ФГОС, высшее или среднее профессиональное образование по направлению подготовки; проходить обязательную стажировку в профильных организациях не реже  1-го раза в 3 года.</w:t>
      </w:r>
      <w:proofErr w:type="gramEnd"/>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Наставник, осуществляющий  руководство производственной  практикой обучающихся,  должен быть высококвалифицированным работником  БП с опытом работы не менее 5 лет, владеющий современными технологиями, специально подготовленный к реализации индивидуального практического обучения во взаимодействии с работниками ПОО.</w:t>
      </w:r>
    </w:p>
    <w:p w:rsidR="00D979B9" w:rsidRPr="00D979B9" w:rsidRDefault="00D979B9" w:rsidP="00D979B9">
      <w:pPr>
        <w:spacing w:after="0" w:line="240" w:lineRule="auto"/>
        <w:ind w:firstLine="708"/>
        <w:jc w:val="both"/>
        <w:rPr>
          <w:rFonts w:ascii="Arial" w:eastAsia="Times New Roman" w:hAnsi="Arial" w:cs="Arial"/>
          <w:b/>
          <w:bCs/>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b/>
          <w:bCs/>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b/>
          <w:bCs/>
          <w:color w:val="000000"/>
          <w:sz w:val="24"/>
          <w:szCs w:val="24"/>
          <w:lang w:eastAsia="ru-RU"/>
        </w:rPr>
        <w:t>4. КОНТРОЛЬ И ОЦЕНКА РЕЗУЛЬТАТОВ ОСВОЕНИЯ ПРОГРАММЫ УЧЕБНОЙ ПРАКТИКИ</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 xml:space="preserve">Текущий контроль и оценка результатов освоения практики осуществляются руководителем практики в процессе проведения занятий, самостоятельного выполнения </w:t>
      </w:r>
      <w:proofErr w:type="gramStart"/>
      <w:r w:rsidRPr="00D979B9">
        <w:rPr>
          <w:rFonts w:ascii="Arial" w:eastAsia="Times New Roman" w:hAnsi="Arial" w:cs="Arial"/>
          <w:color w:val="000000"/>
          <w:sz w:val="24"/>
          <w:szCs w:val="24"/>
          <w:lang w:eastAsia="ru-RU"/>
        </w:rPr>
        <w:t>обучающимися</w:t>
      </w:r>
      <w:proofErr w:type="gramEnd"/>
      <w:r w:rsidRPr="00D979B9">
        <w:rPr>
          <w:rFonts w:ascii="Arial" w:eastAsia="Times New Roman" w:hAnsi="Arial" w:cs="Arial"/>
          <w:color w:val="000000"/>
          <w:sz w:val="24"/>
          <w:szCs w:val="24"/>
          <w:lang w:eastAsia="ru-RU"/>
        </w:rPr>
        <w:t xml:space="preserve"> заданий, выполнения практических проверочных работ. </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 xml:space="preserve">Итогом практики является оценка, которая выставляется руководителем практики от учебного заведения на основании наблюдений за самостоятельной работой практиканта, выполнения индивидуальных заданий, характеристики, </w:t>
      </w:r>
      <w:r w:rsidRPr="00D979B9">
        <w:rPr>
          <w:rFonts w:ascii="Arial" w:eastAsia="Times New Roman" w:hAnsi="Arial" w:cs="Arial"/>
          <w:color w:val="000000"/>
          <w:sz w:val="24"/>
          <w:szCs w:val="24"/>
          <w:lang w:eastAsia="ru-RU"/>
        </w:rPr>
        <w:lastRenderedPageBreak/>
        <w:t xml:space="preserve">аттестационного листа  об освоении общих и профессиональных компетенций, защиты отчёта по практике. </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 xml:space="preserve">Формы и методы контроля и оценки результатов обучения должны позволять проверять у обучающихся не только </w:t>
      </w:r>
      <w:proofErr w:type="spellStart"/>
      <w:r w:rsidRPr="00D979B9">
        <w:rPr>
          <w:rFonts w:ascii="Arial" w:eastAsia="Times New Roman" w:hAnsi="Arial" w:cs="Arial"/>
          <w:color w:val="000000"/>
          <w:sz w:val="24"/>
          <w:szCs w:val="24"/>
          <w:lang w:eastAsia="ru-RU"/>
        </w:rPr>
        <w:t>сформированность</w:t>
      </w:r>
      <w:proofErr w:type="spellEnd"/>
      <w:r w:rsidRPr="00D979B9">
        <w:rPr>
          <w:rFonts w:ascii="Arial" w:eastAsia="Times New Roman" w:hAnsi="Arial" w:cs="Arial"/>
          <w:color w:val="000000"/>
          <w:sz w:val="24"/>
          <w:szCs w:val="24"/>
          <w:lang w:eastAsia="ru-RU"/>
        </w:rPr>
        <w:t xml:space="preserve"> профессиональных компетенций, но и развитие общих и универсальных  компетенций и обеспечивающих их умений.</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b/>
          <w:bCs/>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7"/>
        <w:gridCol w:w="3581"/>
        <w:gridCol w:w="2683"/>
      </w:tblGrid>
      <w:tr w:rsidR="00D979B9" w:rsidRPr="00D979B9" w:rsidTr="00D979B9">
        <w:tc>
          <w:tcPr>
            <w:tcW w:w="3794" w:type="dxa"/>
            <w:tcBorders>
              <w:top w:val="single" w:sz="4" w:space="0" w:color="auto"/>
              <w:left w:val="single" w:sz="4" w:space="0" w:color="auto"/>
              <w:bottom w:val="single" w:sz="4" w:space="0" w:color="auto"/>
              <w:right w:val="single" w:sz="4" w:space="0" w:color="auto"/>
            </w:tcBorders>
            <w:vAlign w:val="center"/>
            <w:hideMark/>
          </w:tcPr>
          <w:p w:rsidR="00D979B9" w:rsidRPr="00D979B9" w:rsidRDefault="00D979B9" w:rsidP="00D979B9">
            <w:pPr>
              <w:spacing w:after="0" w:line="240" w:lineRule="auto"/>
              <w:ind w:firstLine="708"/>
              <w:jc w:val="both"/>
              <w:rPr>
                <w:rFonts w:ascii="Arial" w:eastAsia="Times New Roman" w:hAnsi="Arial" w:cs="Arial"/>
                <w:b/>
                <w:bCs/>
                <w:color w:val="000000"/>
                <w:sz w:val="24"/>
                <w:szCs w:val="24"/>
                <w:lang w:eastAsia="ru-RU"/>
              </w:rPr>
            </w:pPr>
            <w:r w:rsidRPr="00D979B9">
              <w:rPr>
                <w:rFonts w:ascii="Arial" w:eastAsia="Times New Roman" w:hAnsi="Arial" w:cs="Arial"/>
                <w:b/>
                <w:bCs/>
                <w:color w:val="000000"/>
                <w:sz w:val="24"/>
                <w:szCs w:val="24"/>
                <w:lang w:eastAsia="ru-RU"/>
              </w:rPr>
              <w:t xml:space="preserve">Результаты </w:t>
            </w:r>
          </w:p>
          <w:p w:rsidR="00D979B9" w:rsidRPr="00D979B9" w:rsidRDefault="00D979B9" w:rsidP="00D979B9">
            <w:pPr>
              <w:spacing w:after="0" w:line="240" w:lineRule="auto"/>
              <w:ind w:firstLine="708"/>
              <w:jc w:val="both"/>
              <w:rPr>
                <w:rFonts w:ascii="Arial" w:eastAsia="Times New Roman" w:hAnsi="Arial" w:cs="Arial"/>
                <w:b/>
                <w:bCs/>
                <w:color w:val="000000"/>
                <w:sz w:val="24"/>
                <w:szCs w:val="24"/>
                <w:lang w:eastAsia="ru-RU"/>
              </w:rPr>
            </w:pPr>
            <w:r w:rsidRPr="00D979B9">
              <w:rPr>
                <w:rFonts w:ascii="Arial" w:eastAsia="Times New Roman" w:hAnsi="Arial" w:cs="Arial"/>
                <w:b/>
                <w:bCs/>
                <w:color w:val="000000"/>
                <w:sz w:val="24"/>
                <w:szCs w:val="24"/>
                <w:lang w:eastAsia="ru-RU"/>
              </w:rPr>
              <w:t>(освоенные общие и  профессиональные компетенции)</w:t>
            </w:r>
          </w:p>
        </w:tc>
        <w:tc>
          <w:tcPr>
            <w:tcW w:w="3474" w:type="dxa"/>
            <w:tcBorders>
              <w:top w:val="single" w:sz="4" w:space="0" w:color="auto"/>
              <w:left w:val="single" w:sz="4" w:space="0" w:color="auto"/>
              <w:bottom w:val="single" w:sz="4" w:space="0" w:color="auto"/>
              <w:right w:val="single" w:sz="4" w:space="0" w:color="auto"/>
            </w:tcBorders>
            <w:vAlign w:val="center"/>
            <w:hideMark/>
          </w:tcPr>
          <w:p w:rsidR="00D979B9" w:rsidRPr="00D979B9" w:rsidRDefault="00D979B9" w:rsidP="00D979B9">
            <w:pPr>
              <w:spacing w:after="0" w:line="240" w:lineRule="auto"/>
              <w:ind w:firstLine="708"/>
              <w:jc w:val="both"/>
              <w:rPr>
                <w:rFonts w:ascii="Arial" w:eastAsia="Times New Roman" w:hAnsi="Arial" w:cs="Arial"/>
                <w:bCs/>
                <w:color w:val="000000"/>
                <w:sz w:val="24"/>
                <w:szCs w:val="24"/>
                <w:lang w:eastAsia="ru-RU"/>
              </w:rPr>
            </w:pPr>
            <w:r w:rsidRPr="00D979B9">
              <w:rPr>
                <w:rFonts w:ascii="Arial" w:eastAsia="Times New Roman" w:hAnsi="Arial" w:cs="Arial"/>
                <w:b/>
                <w:color w:val="000000"/>
                <w:sz w:val="24"/>
                <w:szCs w:val="24"/>
                <w:lang w:eastAsia="ru-RU"/>
              </w:rPr>
              <w:t>Основные показатели оценки результата</w:t>
            </w:r>
          </w:p>
        </w:tc>
        <w:tc>
          <w:tcPr>
            <w:tcW w:w="3084" w:type="dxa"/>
            <w:tcBorders>
              <w:top w:val="single" w:sz="4" w:space="0" w:color="auto"/>
              <w:left w:val="single" w:sz="4" w:space="0" w:color="auto"/>
              <w:bottom w:val="single" w:sz="4" w:space="0" w:color="auto"/>
              <w:right w:val="single" w:sz="4" w:space="0" w:color="auto"/>
            </w:tcBorders>
            <w:vAlign w:val="center"/>
            <w:hideMark/>
          </w:tcPr>
          <w:p w:rsidR="00D979B9" w:rsidRPr="00D979B9" w:rsidRDefault="00D979B9" w:rsidP="00D979B9">
            <w:pPr>
              <w:spacing w:after="0" w:line="240" w:lineRule="auto"/>
              <w:ind w:firstLine="708"/>
              <w:jc w:val="both"/>
              <w:rPr>
                <w:rFonts w:ascii="Arial" w:eastAsia="Times New Roman" w:hAnsi="Arial" w:cs="Arial"/>
                <w:b/>
                <w:bCs/>
                <w:color w:val="000000"/>
                <w:sz w:val="24"/>
                <w:szCs w:val="24"/>
                <w:lang w:eastAsia="ru-RU"/>
              </w:rPr>
            </w:pPr>
            <w:r w:rsidRPr="00D979B9">
              <w:rPr>
                <w:rFonts w:ascii="Arial" w:eastAsia="Times New Roman" w:hAnsi="Arial" w:cs="Arial"/>
                <w:b/>
                <w:color w:val="000000"/>
                <w:sz w:val="24"/>
                <w:szCs w:val="24"/>
                <w:lang w:eastAsia="ru-RU"/>
              </w:rPr>
              <w:t xml:space="preserve">Формы и методы контроля и оценки </w:t>
            </w:r>
          </w:p>
        </w:tc>
      </w:tr>
      <w:tr w:rsidR="00D979B9" w:rsidRPr="00D979B9" w:rsidTr="00D979B9">
        <w:tc>
          <w:tcPr>
            <w:tcW w:w="3794" w:type="dxa"/>
            <w:tcBorders>
              <w:top w:val="single" w:sz="4" w:space="0" w:color="auto"/>
              <w:left w:val="single" w:sz="4" w:space="0" w:color="auto"/>
              <w:bottom w:val="single" w:sz="4" w:space="0" w:color="auto"/>
              <w:right w:val="single" w:sz="4" w:space="0" w:color="auto"/>
            </w:tcBorders>
            <w:vAlign w:val="center"/>
          </w:tcPr>
          <w:p w:rsidR="00D979B9" w:rsidRPr="00D979B9" w:rsidRDefault="00D979B9" w:rsidP="00D979B9">
            <w:pPr>
              <w:spacing w:after="0" w:line="240" w:lineRule="auto"/>
              <w:ind w:firstLine="708"/>
              <w:jc w:val="both"/>
              <w:rPr>
                <w:rFonts w:ascii="Arial" w:eastAsia="Times New Roman" w:hAnsi="Arial" w:cs="Arial"/>
                <w:b/>
                <w:bCs/>
                <w:color w:val="000000"/>
                <w:sz w:val="24"/>
                <w:szCs w:val="24"/>
                <w:lang w:eastAsia="ru-RU"/>
              </w:rPr>
            </w:pPr>
          </w:p>
        </w:tc>
        <w:tc>
          <w:tcPr>
            <w:tcW w:w="3474" w:type="dxa"/>
            <w:tcBorders>
              <w:top w:val="single" w:sz="4" w:space="0" w:color="auto"/>
              <w:left w:val="single" w:sz="4" w:space="0" w:color="auto"/>
              <w:bottom w:val="single" w:sz="4" w:space="0" w:color="auto"/>
              <w:right w:val="single" w:sz="4" w:space="0" w:color="auto"/>
            </w:tcBorders>
            <w:vAlign w:val="center"/>
            <w:hideMark/>
          </w:tcPr>
          <w:p w:rsidR="00D979B9" w:rsidRPr="00D979B9" w:rsidRDefault="00D979B9" w:rsidP="00D979B9">
            <w:pPr>
              <w:spacing w:after="0" w:line="240" w:lineRule="auto"/>
              <w:ind w:firstLine="708"/>
              <w:jc w:val="both"/>
              <w:rPr>
                <w:rFonts w:ascii="Arial" w:eastAsia="Times New Roman" w:hAnsi="Arial" w:cs="Arial"/>
                <w:b/>
                <w:color w:val="000000"/>
                <w:sz w:val="24"/>
                <w:szCs w:val="24"/>
                <w:lang w:eastAsia="ru-RU"/>
              </w:rPr>
            </w:pPr>
            <w:r w:rsidRPr="00D979B9">
              <w:rPr>
                <w:rFonts w:ascii="Arial" w:eastAsia="Times New Roman" w:hAnsi="Arial" w:cs="Arial"/>
                <w:b/>
                <w:bCs/>
                <w:color w:val="000000"/>
                <w:sz w:val="24"/>
                <w:szCs w:val="24"/>
                <w:lang w:eastAsia="ru-RU"/>
              </w:rPr>
              <w:t>Общие компетенции</w:t>
            </w:r>
          </w:p>
        </w:tc>
        <w:tc>
          <w:tcPr>
            <w:tcW w:w="3084" w:type="dxa"/>
            <w:tcBorders>
              <w:top w:val="single" w:sz="4" w:space="0" w:color="auto"/>
              <w:left w:val="single" w:sz="4" w:space="0" w:color="auto"/>
              <w:bottom w:val="single" w:sz="4" w:space="0" w:color="auto"/>
              <w:right w:val="single" w:sz="4" w:space="0" w:color="auto"/>
            </w:tcBorders>
            <w:vAlign w:val="center"/>
          </w:tcPr>
          <w:p w:rsidR="00D979B9" w:rsidRPr="00D979B9" w:rsidRDefault="00D979B9" w:rsidP="00D979B9">
            <w:pPr>
              <w:spacing w:after="0" w:line="240" w:lineRule="auto"/>
              <w:ind w:firstLine="708"/>
              <w:jc w:val="both"/>
              <w:rPr>
                <w:rFonts w:ascii="Arial" w:eastAsia="Times New Roman" w:hAnsi="Arial" w:cs="Arial"/>
                <w:b/>
                <w:color w:val="000000"/>
                <w:sz w:val="24"/>
                <w:szCs w:val="24"/>
                <w:lang w:eastAsia="ru-RU"/>
              </w:rPr>
            </w:pPr>
          </w:p>
        </w:tc>
      </w:tr>
      <w:tr w:rsidR="00D979B9" w:rsidRPr="00D979B9" w:rsidTr="00D979B9">
        <w:tc>
          <w:tcPr>
            <w:tcW w:w="3794" w:type="dxa"/>
            <w:tcBorders>
              <w:top w:val="single" w:sz="4" w:space="0" w:color="auto"/>
              <w:left w:val="single" w:sz="4" w:space="0" w:color="auto"/>
              <w:bottom w:val="single" w:sz="4" w:space="0" w:color="auto"/>
              <w:right w:val="single" w:sz="4" w:space="0" w:color="auto"/>
            </w:tcBorders>
            <w:hideMark/>
          </w:tcPr>
          <w:p w:rsidR="00D979B9" w:rsidRPr="00D979B9" w:rsidRDefault="00D979B9" w:rsidP="00D979B9">
            <w:pPr>
              <w:spacing w:after="0" w:line="240" w:lineRule="auto"/>
              <w:ind w:firstLine="708"/>
              <w:jc w:val="both"/>
              <w:rPr>
                <w:rFonts w:ascii="Arial" w:eastAsia="Times New Roman" w:hAnsi="Arial" w:cs="Arial"/>
                <w:bCs/>
                <w:iCs/>
                <w:color w:val="000000"/>
                <w:sz w:val="24"/>
                <w:szCs w:val="24"/>
                <w:lang w:eastAsia="ru-RU"/>
              </w:rPr>
            </w:pPr>
            <w:proofErr w:type="gramStart"/>
            <w:r w:rsidRPr="00D979B9">
              <w:rPr>
                <w:rFonts w:ascii="Arial" w:eastAsia="Times New Roman" w:hAnsi="Arial" w:cs="Arial"/>
                <w:b/>
                <w:iCs/>
                <w:color w:val="000000"/>
                <w:sz w:val="24"/>
                <w:szCs w:val="24"/>
                <w:lang w:eastAsia="ru-RU"/>
              </w:rPr>
              <w:t>ОК</w:t>
            </w:r>
            <w:proofErr w:type="gramEnd"/>
            <w:r w:rsidRPr="00D979B9">
              <w:rPr>
                <w:rFonts w:ascii="Arial" w:eastAsia="Times New Roman" w:hAnsi="Arial" w:cs="Arial"/>
                <w:b/>
                <w:iCs/>
                <w:color w:val="000000"/>
                <w:sz w:val="24"/>
                <w:szCs w:val="24"/>
                <w:lang w:eastAsia="ru-RU"/>
              </w:rPr>
              <w:t xml:space="preserve"> 01.</w:t>
            </w:r>
            <w:r w:rsidRPr="00D979B9">
              <w:rPr>
                <w:rFonts w:ascii="Arial" w:eastAsia="Times New Roman" w:hAnsi="Arial" w:cs="Arial"/>
                <w:iCs/>
                <w:color w:val="000000"/>
                <w:sz w:val="24"/>
                <w:szCs w:val="24"/>
                <w:lang w:eastAsia="ru-RU"/>
              </w:rPr>
              <w:t xml:space="preserve"> Выбирать способы решения задач профессиональной деятельности, применительно к различным контекстам</w:t>
            </w:r>
          </w:p>
        </w:tc>
        <w:tc>
          <w:tcPr>
            <w:tcW w:w="3474" w:type="dxa"/>
            <w:tcBorders>
              <w:top w:val="single" w:sz="4" w:space="0" w:color="auto"/>
              <w:left w:val="single" w:sz="4" w:space="0" w:color="auto"/>
              <w:bottom w:val="single" w:sz="4" w:space="0" w:color="auto"/>
              <w:right w:val="single" w:sz="4" w:space="0" w:color="auto"/>
            </w:tcBorders>
            <w:hideMark/>
          </w:tcPr>
          <w:p w:rsidR="00D979B9" w:rsidRPr="00D979B9" w:rsidRDefault="00D979B9" w:rsidP="00D979B9">
            <w:pPr>
              <w:spacing w:after="0" w:line="240" w:lineRule="auto"/>
              <w:ind w:firstLine="708"/>
              <w:jc w:val="both"/>
              <w:rPr>
                <w:rFonts w:ascii="Arial" w:eastAsia="Times New Roman" w:hAnsi="Arial" w:cs="Arial"/>
                <w:bCs/>
                <w:color w:val="000000"/>
                <w:sz w:val="24"/>
                <w:szCs w:val="24"/>
                <w:lang w:eastAsia="ru-RU"/>
              </w:rPr>
            </w:pPr>
            <w:r w:rsidRPr="00D979B9">
              <w:rPr>
                <w:rFonts w:ascii="Arial" w:eastAsia="Times New Roman" w:hAnsi="Arial" w:cs="Arial"/>
                <w:bCs/>
                <w:color w:val="000000"/>
                <w:sz w:val="24"/>
                <w:szCs w:val="24"/>
                <w:lang w:eastAsia="ru-RU"/>
              </w:rPr>
              <w:t>- демонстрирует интерес к будущей профессии;</w:t>
            </w:r>
          </w:p>
          <w:p w:rsidR="00D979B9" w:rsidRPr="00D979B9" w:rsidRDefault="00D979B9" w:rsidP="00D979B9">
            <w:pPr>
              <w:spacing w:after="0" w:line="240" w:lineRule="auto"/>
              <w:ind w:firstLine="708"/>
              <w:jc w:val="both"/>
              <w:rPr>
                <w:rFonts w:ascii="Arial" w:eastAsia="Times New Roman" w:hAnsi="Arial" w:cs="Arial"/>
                <w:bCs/>
                <w:color w:val="000000"/>
                <w:sz w:val="24"/>
                <w:szCs w:val="24"/>
                <w:lang w:eastAsia="ru-RU"/>
              </w:rPr>
            </w:pPr>
            <w:r w:rsidRPr="00D979B9">
              <w:rPr>
                <w:rFonts w:ascii="Arial" w:eastAsia="Times New Roman" w:hAnsi="Arial" w:cs="Arial"/>
                <w:bCs/>
                <w:color w:val="000000"/>
                <w:sz w:val="24"/>
                <w:szCs w:val="24"/>
                <w:lang w:eastAsia="ru-RU"/>
              </w:rPr>
              <w:t>- решает задачи профессиональной деятельности.</w:t>
            </w:r>
          </w:p>
        </w:tc>
        <w:tc>
          <w:tcPr>
            <w:tcW w:w="3084" w:type="dxa"/>
            <w:vMerge w:val="restart"/>
            <w:tcBorders>
              <w:top w:val="single" w:sz="4" w:space="0" w:color="auto"/>
              <w:left w:val="single" w:sz="4" w:space="0" w:color="auto"/>
              <w:bottom w:val="single" w:sz="4" w:space="0" w:color="auto"/>
              <w:right w:val="single" w:sz="4" w:space="0" w:color="auto"/>
            </w:tcBorders>
          </w:tcPr>
          <w:p w:rsidR="00D979B9" w:rsidRPr="00D979B9" w:rsidRDefault="00D979B9" w:rsidP="00D979B9">
            <w:pPr>
              <w:spacing w:after="0" w:line="240" w:lineRule="auto"/>
              <w:ind w:firstLine="708"/>
              <w:jc w:val="both"/>
              <w:rPr>
                <w:rFonts w:ascii="Arial" w:eastAsia="Times New Roman" w:hAnsi="Arial" w:cs="Arial"/>
                <w:bCs/>
                <w:color w:val="000000"/>
                <w:sz w:val="24"/>
                <w:szCs w:val="24"/>
                <w:lang w:eastAsia="ru-RU"/>
              </w:rPr>
            </w:pPr>
            <w:r w:rsidRPr="00D979B9">
              <w:rPr>
                <w:rFonts w:ascii="Arial" w:eastAsia="Times New Roman" w:hAnsi="Arial" w:cs="Arial"/>
                <w:bCs/>
                <w:color w:val="000000"/>
                <w:sz w:val="24"/>
                <w:szCs w:val="24"/>
                <w:lang w:eastAsia="ru-RU"/>
              </w:rPr>
              <w:t>Устный опрос;</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 xml:space="preserve">экспертное наблюдение и оценка в процессе выполнения: </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 практических заданий;</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 экспертная оценка защиты отчетов по учебной практике.</w:t>
            </w:r>
          </w:p>
          <w:p w:rsidR="00D979B9" w:rsidRPr="00D979B9" w:rsidRDefault="00D979B9" w:rsidP="00D979B9">
            <w:pPr>
              <w:spacing w:after="0" w:line="240" w:lineRule="auto"/>
              <w:ind w:firstLine="708"/>
              <w:jc w:val="both"/>
              <w:rPr>
                <w:rFonts w:ascii="Arial" w:eastAsia="Times New Roman" w:hAnsi="Arial" w:cs="Arial"/>
                <w:b/>
                <w:color w:val="000000"/>
                <w:sz w:val="24"/>
                <w:szCs w:val="24"/>
                <w:lang w:eastAsia="ru-RU"/>
              </w:rPr>
            </w:pPr>
          </w:p>
        </w:tc>
      </w:tr>
      <w:tr w:rsidR="00D979B9" w:rsidRPr="00D979B9" w:rsidTr="00D979B9">
        <w:tc>
          <w:tcPr>
            <w:tcW w:w="3794" w:type="dxa"/>
            <w:tcBorders>
              <w:top w:val="single" w:sz="4" w:space="0" w:color="auto"/>
              <w:left w:val="single" w:sz="4" w:space="0" w:color="auto"/>
              <w:bottom w:val="single" w:sz="4" w:space="0" w:color="auto"/>
              <w:right w:val="single" w:sz="4" w:space="0" w:color="auto"/>
            </w:tcBorders>
            <w:hideMark/>
          </w:tcPr>
          <w:p w:rsidR="00D979B9" w:rsidRPr="00D979B9" w:rsidRDefault="00D979B9" w:rsidP="00D979B9">
            <w:pPr>
              <w:spacing w:after="0" w:line="240" w:lineRule="auto"/>
              <w:ind w:firstLine="708"/>
              <w:jc w:val="both"/>
              <w:rPr>
                <w:rFonts w:ascii="Arial" w:eastAsia="Times New Roman" w:hAnsi="Arial" w:cs="Arial"/>
                <w:bCs/>
                <w:iCs/>
                <w:color w:val="000000"/>
                <w:sz w:val="24"/>
                <w:szCs w:val="24"/>
                <w:lang w:eastAsia="ru-RU"/>
              </w:rPr>
            </w:pPr>
            <w:proofErr w:type="gramStart"/>
            <w:r w:rsidRPr="00D979B9">
              <w:rPr>
                <w:rFonts w:ascii="Arial" w:eastAsia="Times New Roman" w:hAnsi="Arial" w:cs="Arial"/>
                <w:b/>
                <w:color w:val="000000"/>
                <w:sz w:val="24"/>
                <w:szCs w:val="24"/>
                <w:lang w:eastAsia="ru-RU"/>
              </w:rPr>
              <w:t>ОК</w:t>
            </w:r>
            <w:proofErr w:type="gramEnd"/>
            <w:r w:rsidRPr="00D979B9">
              <w:rPr>
                <w:rFonts w:ascii="Arial" w:eastAsia="Times New Roman" w:hAnsi="Arial" w:cs="Arial"/>
                <w:b/>
                <w:color w:val="000000"/>
                <w:sz w:val="24"/>
                <w:szCs w:val="24"/>
                <w:lang w:eastAsia="ru-RU"/>
              </w:rPr>
              <w:t xml:space="preserve"> 02.</w:t>
            </w:r>
            <w:r w:rsidRPr="00D979B9">
              <w:rPr>
                <w:rFonts w:ascii="Arial" w:eastAsia="Times New Roman" w:hAnsi="Arial" w:cs="Arial"/>
                <w:color w:val="000000"/>
                <w:sz w:val="24"/>
                <w:szCs w:val="24"/>
                <w:lang w:eastAsia="ru-RU"/>
              </w:rPr>
              <w:t xml:space="preserve"> Осуществлять поиск, анализ и интерпретацию информации, необходимой для выполнения задач профессиональной деятельности</w:t>
            </w:r>
          </w:p>
        </w:tc>
        <w:tc>
          <w:tcPr>
            <w:tcW w:w="3474" w:type="dxa"/>
            <w:tcBorders>
              <w:top w:val="single" w:sz="4" w:space="0" w:color="auto"/>
              <w:left w:val="single" w:sz="4" w:space="0" w:color="auto"/>
              <w:bottom w:val="single" w:sz="4" w:space="0" w:color="auto"/>
              <w:right w:val="single" w:sz="4" w:space="0" w:color="auto"/>
            </w:tcBorders>
            <w:hideMark/>
          </w:tcPr>
          <w:p w:rsidR="00D979B9" w:rsidRPr="00D979B9" w:rsidRDefault="00D979B9" w:rsidP="00D979B9">
            <w:pPr>
              <w:spacing w:after="0" w:line="240" w:lineRule="auto"/>
              <w:ind w:firstLine="708"/>
              <w:jc w:val="both"/>
              <w:rPr>
                <w:rFonts w:ascii="Arial" w:eastAsia="Times New Roman" w:hAnsi="Arial" w:cs="Arial"/>
                <w:bCs/>
                <w:color w:val="000000"/>
                <w:sz w:val="24"/>
                <w:szCs w:val="24"/>
                <w:lang w:eastAsia="ru-RU"/>
              </w:rPr>
            </w:pPr>
            <w:r w:rsidRPr="00D979B9">
              <w:rPr>
                <w:rFonts w:ascii="Arial" w:eastAsia="Times New Roman" w:hAnsi="Arial" w:cs="Arial"/>
                <w:bCs/>
                <w:color w:val="000000"/>
                <w:sz w:val="24"/>
                <w:szCs w:val="24"/>
                <w:lang w:eastAsia="ru-RU"/>
              </w:rPr>
              <w:t>- организует собственную деятельность;</w:t>
            </w:r>
          </w:p>
          <w:p w:rsidR="00D979B9" w:rsidRPr="00D979B9" w:rsidRDefault="00D979B9" w:rsidP="00D979B9">
            <w:pPr>
              <w:spacing w:after="0" w:line="240" w:lineRule="auto"/>
              <w:ind w:firstLine="708"/>
              <w:jc w:val="both"/>
              <w:rPr>
                <w:rFonts w:ascii="Arial" w:eastAsia="Times New Roman" w:hAnsi="Arial" w:cs="Arial"/>
                <w:bCs/>
                <w:color w:val="000000"/>
                <w:sz w:val="24"/>
                <w:szCs w:val="24"/>
                <w:lang w:eastAsia="ru-RU"/>
              </w:rPr>
            </w:pPr>
            <w:r w:rsidRPr="00D979B9">
              <w:rPr>
                <w:rFonts w:ascii="Arial" w:eastAsia="Times New Roman" w:hAnsi="Arial" w:cs="Arial"/>
                <w:bCs/>
                <w:color w:val="000000"/>
                <w:sz w:val="24"/>
                <w:szCs w:val="24"/>
                <w:lang w:eastAsia="ru-RU"/>
              </w:rPr>
              <w:t>-оценивает эффективность и качество выполнения работ.</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979B9" w:rsidRPr="00D979B9" w:rsidRDefault="00D979B9" w:rsidP="00D979B9">
            <w:pPr>
              <w:spacing w:after="0" w:line="240" w:lineRule="auto"/>
              <w:ind w:firstLine="708"/>
              <w:jc w:val="both"/>
              <w:rPr>
                <w:rFonts w:ascii="Arial" w:eastAsia="Times New Roman" w:hAnsi="Arial" w:cs="Arial"/>
                <w:b/>
                <w:color w:val="000000"/>
                <w:sz w:val="24"/>
                <w:szCs w:val="24"/>
                <w:lang w:eastAsia="ru-RU"/>
              </w:rPr>
            </w:pPr>
          </w:p>
        </w:tc>
      </w:tr>
      <w:tr w:rsidR="00D979B9" w:rsidRPr="00D979B9" w:rsidTr="00D979B9">
        <w:tc>
          <w:tcPr>
            <w:tcW w:w="3794" w:type="dxa"/>
            <w:tcBorders>
              <w:top w:val="single" w:sz="4" w:space="0" w:color="auto"/>
              <w:left w:val="single" w:sz="4" w:space="0" w:color="auto"/>
              <w:bottom w:val="single" w:sz="4" w:space="0" w:color="auto"/>
              <w:right w:val="single" w:sz="4" w:space="0" w:color="auto"/>
            </w:tcBorders>
            <w:hideMark/>
          </w:tcPr>
          <w:p w:rsidR="00D979B9" w:rsidRPr="00D979B9" w:rsidRDefault="00D979B9" w:rsidP="00D979B9">
            <w:pPr>
              <w:spacing w:after="0" w:line="240" w:lineRule="auto"/>
              <w:ind w:firstLine="708"/>
              <w:jc w:val="both"/>
              <w:rPr>
                <w:rFonts w:ascii="Arial" w:eastAsia="Times New Roman" w:hAnsi="Arial" w:cs="Arial"/>
                <w:bCs/>
                <w:iCs/>
                <w:color w:val="000000"/>
                <w:sz w:val="24"/>
                <w:szCs w:val="24"/>
                <w:lang w:eastAsia="ru-RU"/>
              </w:rPr>
            </w:pPr>
            <w:proofErr w:type="gramStart"/>
            <w:r w:rsidRPr="00D979B9">
              <w:rPr>
                <w:rFonts w:ascii="Arial" w:eastAsia="Times New Roman" w:hAnsi="Arial" w:cs="Arial"/>
                <w:b/>
                <w:color w:val="000000"/>
                <w:sz w:val="24"/>
                <w:szCs w:val="24"/>
                <w:lang w:eastAsia="ru-RU"/>
              </w:rPr>
              <w:t>ОК</w:t>
            </w:r>
            <w:proofErr w:type="gramEnd"/>
            <w:r w:rsidRPr="00D979B9">
              <w:rPr>
                <w:rFonts w:ascii="Arial" w:eastAsia="Times New Roman" w:hAnsi="Arial" w:cs="Arial"/>
                <w:b/>
                <w:color w:val="000000"/>
                <w:sz w:val="24"/>
                <w:szCs w:val="24"/>
                <w:lang w:eastAsia="ru-RU"/>
              </w:rPr>
              <w:t xml:space="preserve"> 03.</w:t>
            </w:r>
            <w:r w:rsidRPr="00D979B9">
              <w:rPr>
                <w:rFonts w:ascii="Arial" w:eastAsia="Times New Roman" w:hAnsi="Arial" w:cs="Arial"/>
                <w:color w:val="000000"/>
                <w:sz w:val="24"/>
                <w:szCs w:val="24"/>
                <w:lang w:eastAsia="ru-RU"/>
              </w:rPr>
              <w:t xml:space="preserve"> Планировать и реализовывать собственное профессиональное и личностное развитие</w:t>
            </w:r>
          </w:p>
        </w:tc>
        <w:tc>
          <w:tcPr>
            <w:tcW w:w="3474" w:type="dxa"/>
            <w:tcBorders>
              <w:top w:val="single" w:sz="4" w:space="0" w:color="auto"/>
              <w:left w:val="single" w:sz="4" w:space="0" w:color="auto"/>
              <w:bottom w:val="single" w:sz="4" w:space="0" w:color="auto"/>
              <w:right w:val="single" w:sz="4" w:space="0" w:color="auto"/>
            </w:tcBorders>
            <w:hideMark/>
          </w:tcPr>
          <w:p w:rsidR="00D979B9" w:rsidRPr="00D979B9" w:rsidRDefault="00D979B9" w:rsidP="00D979B9">
            <w:pPr>
              <w:spacing w:after="0" w:line="240" w:lineRule="auto"/>
              <w:ind w:firstLine="708"/>
              <w:jc w:val="both"/>
              <w:rPr>
                <w:rFonts w:ascii="Arial" w:eastAsia="Times New Roman" w:hAnsi="Arial" w:cs="Arial"/>
                <w:bCs/>
                <w:color w:val="000000"/>
                <w:sz w:val="24"/>
                <w:szCs w:val="24"/>
                <w:lang w:eastAsia="ru-RU"/>
              </w:rPr>
            </w:pPr>
            <w:r w:rsidRPr="00D979B9">
              <w:rPr>
                <w:rFonts w:ascii="Arial" w:eastAsia="Times New Roman" w:hAnsi="Arial" w:cs="Arial"/>
                <w:bCs/>
                <w:color w:val="000000"/>
                <w:sz w:val="24"/>
                <w:szCs w:val="24"/>
                <w:lang w:eastAsia="ru-RU"/>
              </w:rPr>
              <w:t>- решает стандартные и нестандартные профессиональные задачи в планировании работы;</w:t>
            </w:r>
          </w:p>
          <w:p w:rsidR="00D979B9" w:rsidRPr="00D979B9" w:rsidRDefault="00D979B9" w:rsidP="00D979B9">
            <w:pPr>
              <w:spacing w:after="0" w:line="240" w:lineRule="auto"/>
              <w:ind w:firstLine="708"/>
              <w:jc w:val="both"/>
              <w:rPr>
                <w:rFonts w:ascii="Arial" w:eastAsia="Times New Roman" w:hAnsi="Arial" w:cs="Arial"/>
                <w:bCs/>
                <w:color w:val="000000"/>
                <w:sz w:val="24"/>
                <w:szCs w:val="24"/>
                <w:lang w:eastAsia="ru-RU"/>
              </w:rPr>
            </w:pPr>
            <w:r w:rsidRPr="00D979B9">
              <w:rPr>
                <w:rFonts w:ascii="Arial" w:eastAsia="Times New Roman" w:hAnsi="Arial" w:cs="Arial"/>
                <w:bCs/>
                <w:color w:val="000000"/>
                <w:sz w:val="24"/>
                <w:szCs w:val="24"/>
                <w:lang w:eastAsia="ru-RU"/>
              </w:rPr>
              <w:t>- оценивает риски при принятии решений.</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979B9" w:rsidRPr="00D979B9" w:rsidRDefault="00D979B9" w:rsidP="00D979B9">
            <w:pPr>
              <w:spacing w:after="0" w:line="240" w:lineRule="auto"/>
              <w:ind w:firstLine="708"/>
              <w:jc w:val="both"/>
              <w:rPr>
                <w:rFonts w:ascii="Arial" w:eastAsia="Times New Roman" w:hAnsi="Arial" w:cs="Arial"/>
                <w:b/>
                <w:color w:val="000000"/>
                <w:sz w:val="24"/>
                <w:szCs w:val="24"/>
                <w:lang w:eastAsia="ru-RU"/>
              </w:rPr>
            </w:pPr>
          </w:p>
        </w:tc>
      </w:tr>
      <w:tr w:rsidR="00D979B9" w:rsidRPr="00D979B9" w:rsidTr="00D979B9">
        <w:tc>
          <w:tcPr>
            <w:tcW w:w="3794" w:type="dxa"/>
            <w:tcBorders>
              <w:top w:val="single" w:sz="4" w:space="0" w:color="auto"/>
              <w:left w:val="single" w:sz="4" w:space="0" w:color="auto"/>
              <w:bottom w:val="single" w:sz="4" w:space="0" w:color="auto"/>
              <w:right w:val="single" w:sz="4" w:space="0" w:color="auto"/>
            </w:tcBorders>
            <w:hideMark/>
          </w:tcPr>
          <w:p w:rsidR="00D979B9" w:rsidRPr="00D979B9" w:rsidRDefault="00D979B9" w:rsidP="00D979B9">
            <w:pPr>
              <w:spacing w:after="0" w:line="240" w:lineRule="auto"/>
              <w:ind w:firstLine="708"/>
              <w:jc w:val="both"/>
              <w:rPr>
                <w:rFonts w:ascii="Arial" w:eastAsia="Times New Roman" w:hAnsi="Arial" w:cs="Arial"/>
                <w:bCs/>
                <w:iCs/>
                <w:color w:val="000000"/>
                <w:sz w:val="24"/>
                <w:szCs w:val="24"/>
                <w:lang w:eastAsia="ru-RU"/>
              </w:rPr>
            </w:pPr>
            <w:proofErr w:type="gramStart"/>
            <w:r w:rsidRPr="00D979B9">
              <w:rPr>
                <w:rFonts w:ascii="Arial" w:eastAsia="Times New Roman" w:hAnsi="Arial" w:cs="Arial"/>
                <w:b/>
                <w:color w:val="000000"/>
                <w:sz w:val="24"/>
                <w:szCs w:val="24"/>
                <w:lang w:eastAsia="ru-RU"/>
              </w:rPr>
              <w:t>ОК</w:t>
            </w:r>
            <w:proofErr w:type="gramEnd"/>
            <w:r w:rsidRPr="00D979B9">
              <w:rPr>
                <w:rFonts w:ascii="Arial" w:eastAsia="Times New Roman" w:hAnsi="Arial" w:cs="Arial"/>
                <w:b/>
                <w:color w:val="000000"/>
                <w:sz w:val="24"/>
                <w:szCs w:val="24"/>
                <w:lang w:eastAsia="ru-RU"/>
              </w:rPr>
              <w:t xml:space="preserve"> 04</w:t>
            </w:r>
            <w:r w:rsidRPr="00D979B9">
              <w:rPr>
                <w:rFonts w:ascii="Arial" w:eastAsia="Times New Roman" w:hAnsi="Arial" w:cs="Arial"/>
                <w:color w:val="000000"/>
                <w:sz w:val="24"/>
                <w:szCs w:val="24"/>
                <w:lang w:eastAsia="ru-RU"/>
              </w:rPr>
              <w:t>. Работать в коллективе и команде, эффективно взаимодействовать с коллегами, руководством, клиентами</w:t>
            </w:r>
          </w:p>
        </w:tc>
        <w:tc>
          <w:tcPr>
            <w:tcW w:w="3474" w:type="dxa"/>
            <w:tcBorders>
              <w:top w:val="single" w:sz="4" w:space="0" w:color="auto"/>
              <w:left w:val="single" w:sz="4" w:space="0" w:color="auto"/>
              <w:bottom w:val="single" w:sz="4" w:space="0" w:color="auto"/>
              <w:right w:val="single" w:sz="4" w:space="0" w:color="auto"/>
            </w:tcBorders>
            <w:hideMark/>
          </w:tcPr>
          <w:p w:rsidR="00D979B9" w:rsidRPr="00D979B9" w:rsidRDefault="00D979B9" w:rsidP="00D979B9">
            <w:pPr>
              <w:spacing w:after="0" w:line="240" w:lineRule="auto"/>
              <w:ind w:firstLine="708"/>
              <w:jc w:val="both"/>
              <w:rPr>
                <w:rFonts w:ascii="Arial" w:eastAsia="Times New Roman" w:hAnsi="Arial" w:cs="Arial"/>
                <w:bCs/>
                <w:color w:val="000000"/>
                <w:sz w:val="24"/>
                <w:szCs w:val="24"/>
                <w:lang w:eastAsia="ru-RU"/>
              </w:rPr>
            </w:pPr>
            <w:r w:rsidRPr="00D979B9">
              <w:rPr>
                <w:rFonts w:ascii="Arial" w:eastAsia="Times New Roman" w:hAnsi="Arial" w:cs="Arial"/>
                <w:bCs/>
                <w:color w:val="000000"/>
                <w:sz w:val="24"/>
                <w:szCs w:val="24"/>
                <w:lang w:eastAsia="ru-RU"/>
              </w:rPr>
              <w:t>- работает в коллективе, выполняет поставленные задачи.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979B9" w:rsidRPr="00D979B9" w:rsidRDefault="00D979B9" w:rsidP="00D979B9">
            <w:pPr>
              <w:spacing w:after="0" w:line="240" w:lineRule="auto"/>
              <w:ind w:firstLine="708"/>
              <w:jc w:val="both"/>
              <w:rPr>
                <w:rFonts w:ascii="Arial" w:eastAsia="Times New Roman" w:hAnsi="Arial" w:cs="Arial"/>
                <w:b/>
                <w:color w:val="000000"/>
                <w:sz w:val="24"/>
                <w:szCs w:val="24"/>
                <w:lang w:eastAsia="ru-RU"/>
              </w:rPr>
            </w:pPr>
          </w:p>
        </w:tc>
      </w:tr>
      <w:tr w:rsidR="00D979B9" w:rsidRPr="00D979B9" w:rsidTr="00D979B9">
        <w:tc>
          <w:tcPr>
            <w:tcW w:w="3794" w:type="dxa"/>
            <w:tcBorders>
              <w:top w:val="single" w:sz="4" w:space="0" w:color="auto"/>
              <w:left w:val="single" w:sz="4" w:space="0" w:color="auto"/>
              <w:bottom w:val="single" w:sz="4" w:space="0" w:color="auto"/>
              <w:right w:val="single" w:sz="4" w:space="0" w:color="auto"/>
            </w:tcBorders>
            <w:hideMark/>
          </w:tcPr>
          <w:p w:rsidR="00D979B9" w:rsidRPr="00D979B9" w:rsidRDefault="00D979B9" w:rsidP="00D979B9">
            <w:pPr>
              <w:spacing w:after="0" w:line="240" w:lineRule="auto"/>
              <w:ind w:firstLine="708"/>
              <w:jc w:val="both"/>
              <w:rPr>
                <w:rFonts w:ascii="Arial" w:eastAsia="Times New Roman" w:hAnsi="Arial" w:cs="Arial"/>
                <w:bCs/>
                <w:iCs/>
                <w:color w:val="000000"/>
                <w:sz w:val="24"/>
                <w:szCs w:val="24"/>
                <w:lang w:eastAsia="ru-RU"/>
              </w:rPr>
            </w:pPr>
            <w:proofErr w:type="gramStart"/>
            <w:r w:rsidRPr="00D979B9">
              <w:rPr>
                <w:rFonts w:ascii="Arial" w:eastAsia="Times New Roman" w:hAnsi="Arial" w:cs="Arial"/>
                <w:b/>
                <w:color w:val="000000"/>
                <w:sz w:val="24"/>
                <w:szCs w:val="24"/>
                <w:lang w:eastAsia="ru-RU"/>
              </w:rPr>
              <w:t>ОК</w:t>
            </w:r>
            <w:proofErr w:type="gramEnd"/>
            <w:r w:rsidRPr="00D979B9">
              <w:rPr>
                <w:rFonts w:ascii="Arial" w:eastAsia="Times New Roman" w:hAnsi="Arial" w:cs="Arial"/>
                <w:b/>
                <w:color w:val="000000"/>
                <w:sz w:val="24"/>
                <w:szCs w:val="24"/>
                <w:lang w:eastAsia="ru-RU"/>
              </w:rPr>
              <w:t xml:space="preserve"> 05.</w:t>
            </w:r>
            <w:r w:rsidRPr="00D979B9">
              <w:rPr>
                <w:rFonts w:ascii="Arial" w:eastAsia="Times New Roman" w:hAnsi="Arial" w:cs="Arial"/>
                <w:color w:val="000000"/>
                <w:sz w:val="24"/>
                <w:szCs w:val="24"/>
                <w:lang w:eastAsia="ru-RU"/>
              </w:rPr>
              <w:t xml:space="preserve"> Осуществлять устную и письменную коммуникацию на государственном языке с учетом особенностей социального и культурного контекста</w:t>
            </w:r>
          </w:p>
        </w:tc>
        <w:tc>
          <w:tcPr>
            <w:tcW w:w="3474" w:type="dxa"/>
            <w:tcBorders>
              <w:top w:val="single" w:sz="4" w:space="0" w:color="auto"/>
              <w:left w:val="single" w:sz="4" w:space="0" w:color="auto"/>
              <w:bottom w:val="single" w:sz="4" w:space="0" w:color="auto"/>
              <w:right w:val="single" w:sz="4" w:space="0" w:color="auto"/>
            </w:tcBorders>
            <w:hideMark/>
          </w:tcPr>
          <w:p w:rsidR="00D979B9" w:rsidRPr="00D979B9" w:rsidRDefault="00D979B9" w:rsidP="00D979B9">
            <w:pPr>
              <w:spacing w:after="0" w:line="240" w:lineRule="auto"/>
              <w:ind w:firstLine="708"/>
              <w:jc w:val="both"/>
              <w:rPr>
                <w:rFonts w:ascii="Arial" w:eastAsia="Times New Roman" w:hAnsi="Arial" w:cs="Arial"/>
                <w:bCs/>
                <w:color w:val="000000"/>
                <w:sz w:val="24"/>
                <w:szCs w:val="24"/>
                <w:lang w:eastAsia="ru-RU"/>
              </w:rPr>
            </w:pPr>
            <w:r w:rsidRPr="00D979B9">
              <w:rPr>
                <w:rFonts w:ascii="Arial" w:eastAsia="Times New Roman" w:hAnsi="Arial" w:cs="Arial"/>
                <w:bCs/>
                <w:color w:val="000000"/>
                <w:sz w:val="24"/>
                <w:szCs w:val="24"/>
                <w:lang w:eastAsia="ru-RU"/>
              </w:rPr>
              <w:t xml:space="preserve">-использует разные программы при работе на компьютерах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979B9" w:rsidRPr="00D979B9" w:rsidRDefault="00D979B9" w:rsidP="00D979B9">
            <w:pPr>
              <w:spacing w:after="0" w:line="240" w:lineRule="auto"/>
              <w:ind w:firstLine="708"/>
              <w:jc w:val="both"/>
              <w:rPr>
                <w:rFonts w:ascii="Arial" w:eastAsia="Times New Roman" w:hAnsi="Arial" w:cs="Arial"/>
                <w:b/>
                <w:color w:val="000000"/>
                <w:sz w:val="24"/>
                <w:szCs w:val="24"/>
                <w:lang w:eastAsia="ru-RU"/>
              </w:rPr>
            </w:pPr>
          </w:p>
        </w:tc>
      </w:tr>
      <w:tr w:rsidR="00D979B9" w:rsidRPr="00D979B9" w:rsidTr="00D979B9">
        <w:tc>
          <w:tcPr>
            <w:tcW w:w="3794" w:type="dxa"/>
            <w:tcBorders>
              <w:top w:val="single" w:sz="4" w:space="0" w:color="auto"/>
              <w:left w:val="single" w:sz="4" w:space="0" w:color="auto"/>
              <w:bottom w:val="single" w:sz="4" w:space="0" w:color="auto"/>
              <w:right w:val="single" w:sz="4" w:space="0" w:color="auto"/>
            </w:tcBorders>
            <w:hideMark/>
          </w:tcPr>
          <w:p w:rsidR="00D979B9" w:rsidRPr="00D979B9" w:rsidRDefault="00D979B9" w:rsidP="00D979B9">
            <w:pPr>
              <w:spacing w:after="0" w:line="240" w:lineRule="auto"/>
              <w:ind w:firstLine="708"/>
              <w:jc w:val="both"/>
              <w:rPr>
                <w:rFonts w:ascii="Arial" w:eastAsia="Times New Roman" w:hAnsi="Arial" w:cs="Arial"/>
                <w:bCs/>
                <w:iCs/>
                <w:color w:val="000000"/>
                <w:sz w:val="24"/>
                <w:szCs w:val="24"/>
                <w:lang w:eastAsia="ru-RU"/>
              </w:rPr>
            </w:pPr>
            <w:proofErr w:type="gramStart"/>
            <w:r w:rsidRPr="00D979B9">
              <w:rPr>
                <w:rFonts w:ascii="Arial" w:eastAsia="Times New Roman" w:hAnsi="Arial" w:cs="Arial"/>
                <w:b/>
                <w:color w:val="000000"/>
                <w:sz w:val="24"/>
                <w:szCs w:val="24"/>
                <w:lang w:eastAsia="ru-RU"/>
              </w:rPr>
              <w:t>ОК</w:t>
            </w:r>
            <w:proofErr w:type="gramEnd"/>
            <w:r w:rsidRPr="00D979B9">
              <w:rPr>
                <w:rFonts w:ascii="Arial" w:eastAsia="Times New Roman" w:hAnsi="Arial" w:cs="Arial"/>
                <w:b/>
                <w:color w:val="000000"/>
                <w:sz w:val="24"/>
                <w:szCs w:val="24"/>
                <w:lang w:eastAsia="ru-RU"/>
              </w:rPr>
              <w:t xml:space="preserve"> 06.</w:t>
            </w:r>
            <w:r w:rsidRPr="00D979B9">
              <w:rPr>
                <w:rFonts w:ascii="Arial" w:eastAsia="Times New Roman" w:hAnsi="Arial" w:cs="Arial"/>
                <w:color w:val="000000"/>
                <w:sz w:val="24"/>
                <w:szCs w:val="24"/>
                <w:lang w:eastAsia="ru-RU"/>
              </w:rPr>
              <w:t xml:space="preserve"> Проявлять гражданско-патриотическую позицию, </w:t>
            </w:r>
            <w:r w:rsidRPr="00D979B9">
              <w:rPr>
                <w:rFonts w:ascii="Arial" w:eastAsia="Times New Roman" w:hAnsi="Arial" w:cs="Arial"/>
                <w:color w:val="000000"/>
                <w:sz w:val="24"/>
                <w:szCs w:val="24"/>
                <w:lang w:eastAsia="ru-RU"/>
              </w:rPr>
              <w:lastRenderedPageBreak/>
              <w:t>демонстрировать осознанное поведение на основе традиционных общечеловеческих ценностей</w:t>
            </w:r>
          </w:p>
        </w:tc>
        <w:tc>
          <w:tcPr>
            <w:tcW w:w="3474" w:type="dxa"/>
            <w:tcBorders>
              <w:top w:val="single" w:sz="4" w:space="0" w:color="auto"/>
              <w:left w:val="single" w:sz="4" w:space="0" w:color="auto"/>
              <w:bottom w:val="single" w:sz="4" w:space="0" w:color="auto"/>
              <w:right w:val="single" w:sz="4" w:space="0" w:color="auto"/>
            </w:tcBorders>
            <w:hideMark/>
          </w:tcPr>
          <w:p w:rsidR="00D979B9" w:rsidRPr="00D979B9" w:rsidRDefault="00D979B9" w:rsidP="00D979B9">
            <w:pPr>
              <w:spacing w:after="0" w:line="240" w:lineRule="auto"/>
              <w:ind w:firstLine="708"/>
              <w:jc w:val="both"/>
              <w:rPr>
                <w:rFonts w:ascii="Arial" w:eastAsia="Times New Roman" w:hAnsi="Arial" w:cs="Arial"/>
                <w:bCs/>
                <w:color w:val="000000"/>
                <w:sz w:val="24"/>
                <w:szCs w:val="24"/>
                <w:lang w:eastAsia="ru-RU"/>
              </w:rPr>
            </w:pPr>
            <w:r w:rsidRPr="00D979B9">
              <w:rPr>
                <w:rFonts w:ascii="Arial" w:eastAsia="Times New Roman" w:hAnsi="Arial" w:cs="Arial"/>
                <w:bCs/>
                <w:color w:val="000000"/>
                <w:sz w:val="24"/>
                <w:szCs w:val="24"/>
                <w:lang w:eastAsia="ru-RU"/>
              </w:rPr>
              <w:lastRenderedPageBreak/>
              <w:t xml:space="preserve">- взаимодействует с обучающимися, преподавателями в ходе </w:t>
            </w:r>
            <w:r w:rsidRPr="00D979B9">
              <w:rPr>
                <w:rFonts w:ascii="Arial" w:eastAsia="Times New Roman" w:hAnsi="Arial" w:cs="Arial"/>
                <w:bCs/>
                <w:color w:val="000000"/>
                <w:sz w:val="24"/>
                <w:szCs w:val="24"/>
                <w:lang w:eastAsia="ru-RU"/>
              </w:rPr>
              <w:lastRenderedPageBreak/>
              <w:t>обучения;</w:t>
            </w:r>
          </w:p>
          <w:p w:rsidR="00D979B9" w:rsidRPr="00D979B9" w:rsidRDefault="00D979B9" w:rsidP="00D979B9">
            <w:pPr>
              <w:spacing w:after="0" w:line="240" w:lineRule="auto"/>
              <w:ind w:firstLine="708"/>
              <w:jc w:val="both"/>
              <w:rPr>
                <w:rFonts w:ascii="Arial" w:eastAsia="Times New Roman" w:hAnsi="Arial" w:cs="Arial"/>
                <w:bCs/>
                <w:color w:val="000000"/>
                <w:sz w:val="24"/>
                <w:szCs w:val="24"/>
                <w:lang w:eastAsia="ru-RU"/>
              </w:rPr>
            </w:pPr>
            <w:r w:rsidRPr="00D979B9">
              <w:rPr>
                <w:rFonts w:ascii="Arial" w:eastAsia="Times New Roman" w:hAnsi="Arial" w:cs="Arial"/>
                <w:bCs/>
                <w:color w:val="000000"/>
                <w:sz w:val="24"/>
                <w:szCs w:val="24"/>
                <w:lang w:eastAsia="ru-RU"/>
              </w:rPr>
              <w:t>- взаимодействует в различных сферах общественной жизни, проявляет сотрудничество и толерантность</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979B9" w:rsidRPr="00D979B9" w:rsidRDefault="00D979B9" w:rsidP="00D979B9">
            <w:pPr>
              <w:spacing w:after="0" w:line="240" w:lineRule="auto"/>
              <w:ind w:firstLine="708"/>
              <w:jc w:val="both"/>
              <w:rPr>
                <w:rFonts w:ascii="Arial" w:eastAsia="Times New Roman" w:hAnsi="Arial" w:cs="Arial"/>
                <w:b/>
                <w:color w:val="000000"/>
                <w:sz w:val="24"/>
                <w:szCs w:val="24"/>
                <w:lang w:eastAsia="ru-RU"/>
              </w:rPr>
            </w:pPr>
          </w:p>
        </w:tc>
      </w:tr>
      <w:tr w:rsidR="00D979B9" w:rsidRPr="00D979B9" w:rsidTr="00D979B9">
        <w:tc>
          <w:tcPr>
            <w:tcW w:w="3794" w:type="dxa"/>
            <w:tcBorders>
              <w:top w:val="single" w:sz="4" w:space="0" w:color="auto"/>
              <w:left w:val="single" w:sz="4" w:space="0" w:color="auto"/>
              <w:bottom w:val="single" w:sz="4" w:space="0" w:color="auto"/>
              <w:right w:val="single" w:sz="4" w:space="0" w:color="auto"/>
            </w:tcBorders>
            <w:vAlign w:val="center"/>
            <w:hideMark/>
          </w:tcPr>
          <w:p w:rsidR="00D979B9" w:rsidRPr="00D979B9" w:rsidRDefault="00D979B9" w:rsidP="00D979B9">
            <w:pPr>
              <w:spacing w:after="0" w:line="240" w:lineRule="auto"/>
              <w:ind w:firstLine="708"/>
              <w:jc w:val="both"/>
              <w:rPr>
                <w:rFonts w:ascii="Arial" w:eastAsia="Times New Roman" w:hAnsi="Arial" w:cs="Arial"/>
                <w:b/>
                <w:bCs/>
                <w:color w:val="000000"/>
                <w:sz w:val="24"/>
                <w:szCs w:val="24"/>
                <w:lang w:eastAsia="ru-RU"/>
              </w:rPr>
            </w:pPr>
            <w:proofErr w:type="gramStart"/>
            <w:r w:rsidRPr="00D979B9">
              <w:rPr>
                <w:rFonts w:ascii="Arial" w:eastAsia="Times New Roman" w:hAnsi="Arial" w:cs="Arial"/>
                <w:b/>
                <w:color w:val="000000"/>
                <w:sz w:val="24"/>
                <w:szCs w:val="24"/>
                <w:lang w:eastAsia="ru-RU"/>
              </w:rPr>
              <w:lastRenderedPageBreak/>
              <w:t>ОК</w:t>
            </w:r>
            <w:proofErr w:type="gramEnd"/>
            <w:r w:rsidRPr="00D979B9">
              <w:rPr>
                <w:rFonts w:ascii="Arial" w:eastAsia="Times New Roman" w:hAnsi="Arial" w:cs="Arial"/>
                <w:b/>
                <w:color w:val="000000"/>
                <w:sz w:val="24"/>
                <w:szCs w:val="24"/>
                <w:lang w:eastAsia="ru-RU"/>
              </w:rPr>
              <w:t xml:space="preserve"> 07.</w:t>
            </w:r>
            <w:r w:rsidRPr="00D979B9">
              <w:rPr>
                <w:rFonts w:ascii="Arial" w:eastAsia="Times New Roman" w:hAnsi="Arial" w:cs="Arial"/>
                <w:color w:val="000000"/>
                <w:sz w:val="24"/>
                <w:szCs w:val="24"/>
                <w:lang w:eastAsia="ru-RU"/>
              </w:rPr>
              <w:t xml:space="preserve"> Содействовать сохранению окружающей среды, ресурсосбережению, эффективно действовать в </w:t>
            </w:r>
            <w:proofErr w:type="gramStart"/>
            <w:r w:rsidRPr="00D979B9">
              <w:rPr>
                <w:rFonts w:ascii="Arial" w:eastAsia="Times New Roman" w:hAnsi="Arial" w:cs="Arial"/>
                <w:color w:val="000000"/>
                <w:sz w:val="24"/>
                <w:szCs w:val="24"/>
                <w:lang w:eastAsia="ru-RU"/>
              </w:rPr>
              <w:t>чрезвычайных</w:t>
            </w:r>
            <w:proofErr w:type="gramEnd"/>
          </w:p>
        </w:tc>
        <w:tc>
          <w:tcPr>
            <w:tcW w:w="3474" w:type="dxa"/>
            <w:tcBorders>
              <w:top w:val="single" w:sz="4" w:space="0" w:color="auto"/>
              <w:left w:val="single" w:sz="4" w:space="0" w:color="auto"/>
              <w:bottom w:val="single" w:sz="4" w:space="0" w:color="auto"/>
              <w:right w:val="single" w:sz="4" w:space="0" w:color="auto"/>
            </w:tcBorders>
            <w:vAlign w:val="center"/>
            <w:hideMark/>
          </w:tcPr>
          <w:p w:rsidR="00D979B9" w:rsidRPr="00D979B9" w:rsidRDefault="00D979B9" w:rsidP="00D979B9">
            <w:pPr>
              <w:spacing w:after="0" w:line="240" w:lineRule="auto"/>
              <w:ind w:firstLine="708"/>
              <w:jc w:val="both"/>
              <w:rPr>
                <w:rFonts w:ascii="Arial" w:eastAsia="Times New Roman" w:hAnsi="Arial" w:cs="Arial"/>
                <w:b/>
                <w:color w:val="000000"/>
                <w:sz w:val="24"/>
                <w:szCs w:val="24"/>
                <w:lang w:eastAsia="ru-RU"/>
              </w:rPr>
            </w:pPr>
            <w:r w:rsidRPr="00D979B9">
              <w:rPr>
                <w:rFonts w:ascii="Arial" w:eastAsia="Times New Roman" w:hAnsi="Arial" w:cs="Arial"/>
                <w:bCs/>
                <w:color w:val="000000"/>
                <w:sz w:val="24"/>
                <w:szCs w:val="24"/>
                <w:lang w:eastAsia="ru-RU"/>
              </w:rPr>
              <w:t>- проявляет инициативу, находит организационно - управленческие решения и несет за них ответственность</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979B9" w:rsidRPr="00D979B9" w:rsidRDefault="00D979B9" w:rsidP="00D979B9">
            <w:pPr>
              <w:spacing w:after="0" w:line="240" w:lineRule="auto"/>
              <w:ind w:firstLine="708"/>
              <w:jc w:val="both"/>
              <w:rPr>
                <w:rFonts w:ascii="Arial" w:eastAsia="Times New Roman" w:hAnsi="Arial" w:cs="Arial"/>
                <w:b/>
                <w:color w:val="000000"/>
                <w:sz w:val="24"/>
                <w:szCs w:val="24"/>
                <w:lang w:eastAsia="ru-RU"/>
              </w:rPr>
            </w:pPr>
          </w:p>
        </w:tc>
      </w:tr>
      <w:tr w:rsidR="00D979B9" w:rsidRPr="00D979B9" w:rsidTr="00D979B9">
        <w:tc>
          <w:tcPr>
            <w:tcW w:w="3794" w:type="dxa"/>
            <w:tcBorders>
              <w:top w:val="single" w:sz="4" w:space="0" w:color="auto"/>
              <w:left w:val="single" w:sz="4" w:space="0" w:color="auto"/>
              <w:bottom w:val="single" w:sz="4" w:space="0" w:color="auto"/>
              <w:right w:val="single" w:sz="4" w:space="0" w:color="auto"/>
            </w:tcBorders>
            <w:hideMark/>
          </w:tcPr>
          <w:p w:rsidR="00D979B9" w:rsidRPr="00D979B9" w:rsidRDefault="00D979B9" w:rsidP="00D979B9">
            <w:pPr>
              <w:spacing w:after="0" w:line="240" w:lineRule="auto"/>
              <w:ind w:firstLine="708"/>
              <w:jc w:val="both"/>
              <w:rPr>
                <w:rFonts w:ascii="Arial" w:eastAsia="Times New Roman" w:hAnsi="Arial" w:cs="Arial"/>
                <w:bCs/>
                <w:iCs/>
                <w:color w:val="000000"/>
                <w:sz w:val="24"/>
                <w:szCs w:val="24"/>
                <w:lang w:eastAsia="ru-RU"/>
              </w:rPr>
            </w:pPr>
            <w:proofErr w:type="gramStart"/>
            <w:r w:rsidRPr="00D979B9">
              <w:rPr>
                <w:rFonts w:ascii="Arial" w:eastAsia="Times New Roman" w:hAnsi="Arial" w:cs="Arial"/>
                <w:color w:val="000000"/>
                <w:sz w:val="24"/>
                <w:szCs w:val="24"/>
                <w:lang w:eastAsia="ru-RU"/>
              </w:rPr>
              <w:t>ситуациях</w:t>
            </w:r>
            <w:proofErr w:type="gramEnd"/>
          </w:p>
        </w:tc>
        <w:tc>
          <w:tcPr>
            <w:tcW w:w="3474" w:type="dxa"/>
            <w:tcBorders>
              <w:top w:val="single" w:sz="4" w:space="0" w:color="auto"/>
              <w:left w:val="single" w:sz="4" w:space="0" w:color="auto"/>
              <w:bottom w:val="single" w:sz="4" w:space="0" w:color="auto"/>
              <w:right w:val="single" w:sz="4" w:space="0" w:color="auto"/>
            </w:tcBorders>
          </w:tcPr>
          <w:p w:rsidR="00D979B9" w:rsidRPr="00D979B9" w:rsidRDefault="00D979B9" w:rsidP="00D979B9">
            <w:pPr>
              <w:spacing w:after="0" w:line="240" w:lineRule="auto"/>
              <w:ind w:firstLine="708"/>
              <w:jc w:val="both"/>
              <w:rPr>
                <w:rFonts w:ascii="Arial" w:eastAsia="Times New Roman" w:hAnsi="Arial" w:cs="Arial"/>
                <w:bCs/>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979B9" w:rsidRPr="00D979B9" w:rsidRDefault="00D979B9" w:rsidP="00D979B9">
            <w:pPr>
              <w:spacing w:after="0" w:line="240" w:lineRule="auto"/>
              <w:ind w:firstLine="708"/>
              <w:jc w:val="both"/>
              <w:rPr>
                <w:rFonts w:ascii="Arial" w:eastAsia="Times New Roman" w:hAnsi="Arial" w:cs="Arial"/>
                <w:b/>
                <w:color w:val="000000"/>
                <w:sz w:val="24"/>
                <w:szCs w:val="24"/>
                <w:lang w:eastAsia="ru-RU"/>
              </w:rPr>
            </w:pPr>
          </w:p>
        </w:tc>
      </w:tr>
      <w:tr w:rsidR="00D979B9" w:rsidRPr="00D979B9" w:rsidTr="00D979B9">
        <w:tc>
          <w:tcPr>
            <w:tcW w:w="3794" w:type="dxa"/>
            <w:tcBorders>
              <w:top w:val="single" w:sz="4" w:space="0" w:color="auto"/>
              <w:left w:val="single" w:sz="4" w:space="0" w:color="auto"/>
              <w:bottom w:val="single" w:sz="4" w:space="0" w:color="auto"/>
              <w:right w:val="single" w:sz="4" w:space="0" w:color="auto"/>
            </w:tcBorders>
            <w:hideMark/>
          </w:tcPr>
          <w:p w:rsidR="00D979B9" w:rsidRPr="00D979B9" w:rsidRDefault="00D979B9" w:rsidP="00D979B9">
            <w:pPr>
              <w:spacing w:after="0" w:line="240" w:lineRule="auto"/>
              <w:ind w:firstLine="708"/>
              <w:jc w:val="both"/>
              <w:rPr>
                <w:rFonts w:ascii="Arial" w:eastAsia="Times New Roman" w:hAnsi="Arial" w:cs="Arial"/>
                <w:bCs/>
                <w:iCs/>
                <w:color w:val="000000"/>
                <w:sz w:val="24"/>
                <w:szCs w:val="24"/>
                <w:lang w:eastAsia="ru-RU"/>
              </w:rPr>
            </w:pPr>
            <w:proofErr w:type="gramStart"/>
            <w:r w:rsidRPr="00D979B9">
              <w:rPr>
                <w:rFonts w:ascii="Arial" w:eastAsia="Times New Roman" w:hAnsi="Arial" w:cs="Arial"/>
                <w:b/>
                <w:color w:val="000000"/>
                <w:sz w:val="24"/>
                <w:szCs w:val="24"/>
                <w:lang w:eastAsia="ru-RU"/>
              </w:rPr>
              <w:t>ОК</w:t>
            </w:r>
            <w:proofErr w:type="gramEnd"/>
            <w:r w:rsidRPr="00D979B9">
              <w:rPr>
                <w:rFonts w:ascii="Arial" w:eastAsia="Times New Roman" w:hAnsi="Arial" w:cs="Arial"/>
                <w:b/>
                <w:color w:val="000000"/>
                <w:sz w:val="24"/>
                <w:szCs w:val="24"/>
                <w:lang w:eastAsia="ru-RU"/>
              </w:rPr>
              <w:t xml:space="preserve"> 09.</w:t>
            </w:r>
            <w:r w:rsidRPr="00D979B9">
              <w:rPr>
                <w:rFonts w:ascii="Arial" w:eastAsia="Times New Roman" w:hAnsi="Arial" w:cs="Arial"/>
                <w:color w:val="000000"/>
                <w:sz w:val="24"/>
                <w:szCs w:val="24"/>
                <w:lang w:eastAsia="ru-RU"/>
              </w:rPr>
              <w:t xml:space="preserve">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w:t>
            </w:r>
          </w:p>
        </w:tc>
        <w:tc>
          <w:tcPr>
            <w:tcW w:w="3474" w:type="dxa"/>
            <w:tcBorders>
              <w:top w:val="single" w:sz="4" w:space="0" w:color="auto"/>
              <w:left w:val="single" w:sz="4" w:space="0" w:color="auto"/>
              <w:bottom w:val="single" w:sz="4" w:space="0" w:color="auto"/>
              <w:right w:val="single" w:sz="4" w:space="0" w:color="auto"/>
            </w:tcBorders>
            <w:hideMark/>
          </w:tcPr>
          <w:p w:rsidR="00D979B9" w:rsidRPr="00D979B9" w:rsidRDefault="00D979B9" w:rsidP="00D979B9">
            <w:pPr>
              <w:spacing w:after="0" w:line="240" w:lineRule="auto"/>
              <w:ind w:firstLine="708"/>
              <w:jc w:val="both"/>
              <w:rPr>
                <w:rFonts w:ascii="Arial" w:eastAsia="Times New Roman" w:hAnsi="Arial" w:cs="Arial"/>
                <w:bCs/>
                <w:color w:val="000000"/>
                <w:sz w:val="24"/>
                <w:szCs w:val="24"/>
                <w:lang w:eastAsia="ru-RU"/>
              </w:rPr>
            </w:pPr>
            <w:r w:rsidRPr="00D979B9">
              <w:rPr>
                <w:rFonts w:ascii="Arial" w:eastAsia="Times New Roman" w:hAnsi="Arial" w:cs="Arial"/>
                <w:bCs/>
                <w:color w:val="000000"/>
                <w:sz w:val="24"/>
                <w:szCs w:val="24"/>
                <w:lang w:eastAsia="ru-RU"/>
              </w:rPr>
              <w:t>- стремится к саморазвитию, повышению своей квалификации и мастерства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979B9" w:rsidRPr="00D979B9" w:rsidRDefault="00D979B9" w:rsidP="00D979B9">
            <w:pPr>
              <w:spacing w:after="0" w:line="240" w:lineRule="auto"/>
              <w:ind w:firstLine="708"/>
              <w:jc w:val="both"/>
              <w:rPr>
                <w:rFonts w:ascii="Arial" w:eastAsia="Times New Roman" w:hAnsi="Arial" w:cs="Arial"/>
                <w:b/>
                <w:color w:val="000000"/>
                <w:sz w:val="24"/>
                <w:szCs w:val="24"/>
                <w:lang w:eastAsia="ru-RU"/>
              </w:rPr>
            </w:pPr>
          </w:p>
        </w:tc>
      </w:tr>
      <w:tr w:rsidR="00D979B9" w:rsidRPr="00D979B9" w:rsidTr="00D979B9">
        <w:tc>
          <w:tcPr>
            <w:tcW w:w="3794" w:type="dxa"/>
            <w:tcBorders>
              <w:top w:val="single" w:sz="4" w:space="0" w:color="auto"/>
              <w:left w:val="single" w:sz="4" w:space="0" w:color="auto"/>
              <w:bottom w:val="single" w:sz="4" w:space="0" w:color="auto"/>
              <w:right w:val="single" w:sz="4" w:space="0" w:color="auto"/>
            </w:tcBorders>
            <w:hideMark/>
          </w:tcPr>
          <w:p w:rsidR="00D979B9" w:rsidRPr="00D979B9" w:rsidRDefault="00D979B9" w:rsidP="00D979B9">
            <w:pPr>
              <w:spacing w:after="0" w:line="240" w:lineRule="auto"/>
              <w:ind w:firstLine="708"/>
              <w:jc w:val="both"/>
              <w:rPr>
                <w:rFonts w:ascii="Arial" w:eastAsia="Times New Roman" w:hAnsi="Arial" w:cs="Arial"/>
                <w:bCs/>
                <w:iCs/>
                <w:color w:val="000000"/>
                <w:sz w:val="24"/>
                <w:szCs w:val="24"/>
                <w:lang w:eastAsia="ru-RU"/>
              </w:rPr>
            </w:pPr>
            <w:proofErr w:type="gramStart"/>
            <w:r w:rsidRPr="00D979B9">
              <w:rPr>
                <w:rFonts w:ascii="Arial" w:eastAsia="Times New Roman" w:hAnsi="Arial" w:cs="Arial"/>
                <w:b/>
                <w:color w:val="000000"/>
                <w:sz w:val="24"/>
                <w:szCs w:val="24"/>
                <w:lang w:eastAsia="ru-RU"/>
              </w:rPr>
              <w:t>ОК</w:t>
            </w:r>
            <w:proofErr w:type="gramEnd"/>
            <w:r w:rsidRPr="00D979B9">
              <w:rPr>
                <w:rFonts w:ascii="Arial" w:eastAsia="Times New Roman" w:hAnsi="Arial" w:cs="Arial"/>
                <w:b/>
                <w:color w:val="000000"/>
                <w:sz w:val="24"/>
                <w:szCs w:val="24"/>
                <w:lang w:eastAsia="ru-RU"/>
              </w:rPr>
              <w:t xml:space="preserve"> 10.</w:t>
            </w:r>
            <w:r w:rsidRPr="00D979B9">
              <w:rPr>
                <w:rFonts w:ascii="Arial" w:eastAsia="Times New Roman" w:hAnsi="Arial" w:cs="Arial"/>
                <w:color w:val="000000"/>
                <w:sz w:val="24"/>
                <w:szCs w:val="24"/>
                <w:lang w:eastAsia="ru-RU"/>
              </w:rPr>
              <w:t xml:space="preserve"> Пользоваться профессиональной документацией на государственном и иностранном языках</w:t>
            </w:r>
          </w:p>
        </w:tc>
        <w:tc>
          <w:tcPr>
            <w:tcW w:w="3474" w:type="dxa"/>
            <w:tcBorders>
              <w:top w:val="single" w:sz="4" w:space="0" w:color="auto"/>
              <w:left w:val="single" w:sz="4" w:space="0" w:color="auto"/>
              <w:bottom w:val="single" w:sz="4" w:space="0" w:color="auto"/>
              <w:right w:val="single" w:sz="4" w:space="0" w:color="auto"/>
            </w:tcBorders>
            <w:hideMark/>
          </w:tcPr>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 применяет источники иностранной литературы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979B9" w:rsidRPr="00D979B9" w:rsidRDefault="00D979B9" w:rsidP="00D979B9">
            <w:pPr>
              <w:spacing w:after="0" w:line="240" w:lineRule="auto"/>
              <w:ind w:firstLine="708"/>
              <w:jc w:val="both"/>
              <w:rPr>
                <w:rFonts w:ascii="Arial" w:eastAsia="Times New Roman" w:hAnsi="Arial" w:cs="Arial"/>
                <w:b/>
                <w:color w:val="000000"/>
                <w:sz w:val="24"/>
                <w:szCs w:val="24"/>
                <w:lang w:eastAsia="ru-RU"/>
              </w:rPr>
            </w:pPr>
          </w:p>
        </w:tc>
      </w:tr>
      <w:tr w:rsidR="00D979B9" w:rsidRPr="00D979B9" w:rsidTr="00D979B9">
        <w:tc>
          <w:tcPr>
            <w:tcW w:w="3794" w:type="dxa"/>
            <w:tcBorders>
              <w:top w:val="single" w:sz="4" w:space="0" w:color="auto"/>
              <w:left w:val="single" w:sz="4" w:space="0" w:color="auto"/>
              <w:bottom w:val="single" w:sz="4" w:space="0" w:color="auto"/>
              <w:right w:val="single" w:sz="4" w:space="0" w:color="auto"/>
            </w:tcBorders>
            <w:hideMark/>
          </w:tcPr>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roofErr w:type="gramStart"/>
            <w:r w:rsidRPr="00D979B9">
              <w:rPr>
                <w:rFonts w:ascii="Arial" w:eastAsia="Times New Roman" w:hAnsi="Arial" w:cs="Arial"/>
                <w:b/>
                <w:color w:val="000000"/>
                <w:sz w:val="24"/>
                <w:szCs w:val="24"/>
                <w:lang w:eastAsia="ru-RU"/>
              </w:rPr>
              <w:t>ОК</w:t>
            </w:r>
            <w:proofErr w:type="gramEnd"/>
            <w:r w:rsidRPr="00D979B9">
              <w:rPr>
                <w:rFonts w:ascii="Arial" w:eastAsia="Times New Roman" w:hAnsi="Arial" w:cs="Arial"/>
                <w:b/>
                <w:color w:val="000000"/>
                <w:sz w:val="24"/>
                <w:szCs w:val="24"/>
                <w:lang w:eastAsia="ru-RU"/>
              </w:rPr>
              <w:t xml:space="preserve"> 11.</w:t>
            </w:r>
            <w:r w:rsidRPr="00D979B9">
              <w:rPr>
                <w:rFonts w:ascii="Arial" w:eastAsia="Times New Roman" w:hAnsi="Arial" w:cs="Arial"/>
                <w:color w:val="000000"/>
                <w:sz w:val="24"/>
                <w:szCs w:val="24"/>
                <w:lang w:eastAsia="ru-RU"/>
              </w:rPr>
              <w:t xml:space="preserve"> Планировать предпринимательскую деятельность в профессиональной сфере</w:t>
            </w:r>
          </w:p>
        </w:tc>
        <w:tc>
          <w:tcPr>
            <w:tcW w:w="3474" w:type="dxa"/>
            <w:tcBorders>
              <w:top w:val="single" w:sz="4" w:space="0" w:color="auto"/>
              <w:left w:val="single" w:sz="4" w:space="0" w:color="auto"/>
              <w:bottom w:val="single" w:sz="4" w:space="0" w:color="auto"/>
              <w:right w:val="single" w:sz="4" w:space="0" w:color="auto"/>
            </w:tcBorders>
          </w:tcPr>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979B9" w:rsidRPr="00D979B9" w:rsidRDefault="00D979B9" w:rsidP="00D979B9">
            <w:pPr>
              <w:spacing w:after="0" w:line="240" w:lineRule="auto"/>
              <w:ind w:firstLine="708"/>
              <w:jc w:val="both"/>
              <w:rPr>
                <w:rFonts w:ascii="Arial" w:eastAsia="Times New Roman" w:hAnsi="Arial" w:cs="Arial"/>
                <w:b/>
                <w:color w:val="000000"/>
                <w:sz w:val="24"/>
                <w:szCs w:val="24"/>
                <w:lang w:eastAsia="ru-RU"/>
              </w:rPr>
            </w:pPr>
          </w:p>
        </w:tc>
      </w:tr>
      <w:tr w:rsidR="00D979B9" w:rsidRPr="00D979B9" w:rsidTr="00D979B9">
        <w:tc>
          <w:tcPr>
            <w:tcW w:w="10352" w:type="dxa"/>
            <w:gridSpan w:val="3"/>
            <w:tcBorders>
              <w:top w:val="single" w:sz="4" w:space="0" w:color="auto"/>
              <w:left w:val="single" w:sz="4" w:space="0" w:color="auto"/>
              <w:bottom w:val="single" w:sz="4" w:space="0" w:color="auto"/>
              <w:right w:val="single" w:sz="4" w:space="0" w:color="auto"/>
            </w:tcBorders>
            <w:hideMark/>
          </w:tcPr>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b/>
                <w:bCs/>
                <w:color w:val="000000"/>
                <w:sz w:val="24"/>
                <w:szCs w:val="24"/>
                <w:lang w:eastAsia="ru-RU"/>
              </w:rPr>
              <w:t>Профессиональные компетенции</w:t>
            </w:r>
          </w:p>
        </w:tc>
      </w:tr>
      <w:tr w:rsidR="00D979B9" w:rsidRPr="00D979B9" w:rsidTr="00D979B9">
        <w:tc>
          <w:tcPr>
            <w:tcW w:w="3794" w:type="dxa"/>
            <w:tcBorders>
              <w:top w:val="single" w:sz="4" w:space="0" w:color="auto"/>
              <w:left w:val="single" w:sz="4" w:space="0" w:color="auto"/>
              <w:bottom w:val="single" w:sz="4" w:space="0" w:color="auto"/>
              <w:right w:val="single" w:sz="4" w:space="0" w:color="auto"/>
            </w:tcBorders>
            <w:hideMark/>
          </w:tcPr>
          <w:p w:rsidR="00D979B9" w:rsidRPr="00D979B9" w:rsidRDefault="00D979B9" w:rsidP="00D979B9">
            <w:pPr>
              <w:spacing w:after="0" w:line="240" w:lineRule="auto"/>
              <w:ind w:firstLine="708"/>
              <w:jc w:val="both"/>
              <w:rPr>
                <w:rFonts w:ascii="Arial" w:eastAsia="Times New Roman" w:hAnsi="Arial" w:cs="Arial"/>
                <w:b/>
                <w:color w:val="000000"/>
                <w:sz w:val="24"/>
                <w:szCs w:val="24"/>
                <w:lang w:eastAsia="ru-RU"/>
              </w:rPr>
            </w:pPr>
            <w:r w:rsidRPr="00D979B9">
              <w:rPr>
                <w:rFonts w:ascii="Arial" w:eastAsia="Times New Roman" w:hAnsi="Arial" w:cs="Arial"/>
                <w:b/>
                <w:color w:val="000000"/>
                <w:sz w:val="24"/>
                <w:szCs w:val="24"/>
                <w:lang w:eastAsia="ru-RU"/>
              </w:rPr>
              <w:t xml:space="preserve">ПК 3.1. </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Организовывать подготовку рабочих мест, оборудования, сырья, материалов для приготовления холодных блюд, кулинарных изделий, закусок в соответствии с инструкциями и регламентами</w:t>
            </w:r>
          </w:p>
        </w:tc>
        <w:tc>
          <w:tcPr>
            <w:tcW w:w="3474" w:type="dxa"/>
            <w:tcBorders>
              <w:top w:val="single" w:sz="4" w:space="0" w:color="auto"/>
              <w:left w:val="single" w:sz="4" w:space="0" w:color="auto"/>
              <w:bottom w:val="single" w:sz="4" w:space="0" w:color="auto"/>
              <w:right w:val="single" w:sz="4" w:space="0" w:color="auto"/>
            </w:tcBorders>
            <w:hideMark/>
          </w:tcPr>
          <w:p w:rsidR="00D979B9" w:rsidRPr="00D979B9" w:rsidRDefault="00D979B9" w:rsidP="00D979B9">
            <w:pPr>
              <w:spacing w:after="0" w:line="240" w:lineRule="auto"/>
              <w:ind w:firstLine="708"/>
              <w:jc w:val="both"/>
              <w:rPr>
                <w:rFonts w:ascii="Arial" w:eastAsia="Times New Roman" w:hAnsi="Arial" w:cs="Arial"/>
                <w:bCs/>
                <w:color w:val="000000"/>
                <w:sz w:val="24"/>
                <w:szCs w:val="24"/>
                <w:lang w:eastAsia="ru-RU"/>
              </w:rPr>
            </w:pPr>
            <w:r w:rsidRPr="00D979B9">
              <w:rPr>
                <w:rFonts w:ascii="Arial" w:eastAsia="Times New Roman" w:hAnsi="Arial" w:cs="Arial"/>
                <w:bCs/>
                <w:color w:val="000000"/>
                <w:sz w:val="24"/>
                <w:szCs w:val="24"/>
                <w:lang w:eastAsia="ru-RU"/>
              </w:rPr>
              <w:t xml:space="preserve">- организовывает рабочее место. </w:t>
            </w:r>
          </w:p>
          <w:p w:rsidR="00D979B9" w:rsidRPr="00D979B9" w:rsidRDefault="00D979B9" w:rsidP="00D979B9">
            <w:pPr>
              <w:spacing w:after="0" w:line="240" w:lineRule="auto"/>
              <w:ind w:firstLine="708"/>
              <w:jc w:val="both"/>
              <w:rPr>
                <w:rFonts w:ascii="Arial" w:eastAsia="Times New Roman" w:hAnsi="Arial" w:cs="Arial"/>
                <w:bCs/>
                <w:color w:val="000000"/>
                <w:sz w:val="24"/>
                <w:szCs w:val="24"/>
                <w:lang w:eastAsia="ru-RU"/>
              </w:rPr>
            </w:pPr>
            <w:r w:rsidRPr="00D979B9">
              <w:rPr>
                <w:rFonts w:ascii="Arial" w:eastAsia="Times New Roman" w:hAnsi="Arial" w:cs="Arial"/>
                <w:bCs/>
                <w:color w:val="000000"/>
                <w:sz w:val="24"/>
                <w:szCs w:val="24"/>
                <w:lang w:eastAsia="ru-RU"/>
              </w:rPr>
              <w:t>- подготавливает продукты, оборудование, материалы для приготовления горячих блюд, кулинарных изделий, закусок сложного ассортимента</w:t>
            </w:r>
          </w:p>
        </w:tc>
        <w:tc>
          <w:tcPr>
            <w:tcW w:w="3084" w:type="dxa"/>
            <w:vMerge w:val="restart"/>
            <w:tcBorders>
              <w:top w:val="single" w:sz="4" w:space="0" w:color="auto"/>
              <w:left w:val="single" w:sz="4" w:space="0" w:color="auto"/>
              <w:bottom w:val="single" w:sz="4" w:space="0" w:color="auto"/>
              <w:right w:val="single" w:sz="4" w:space="0" w:color="auto"/>
            </w:tcBorders>
          </w:tcPr>
          <w:p w:rsidR="00D979B9" w:rsidRPr="00D979B9" w:rsidRDefault="00D979B9" w:rsidP="00D979B9">
            <w:pPr>
              <w:spacing w:after="0" w:line="240" w:lineRule="auto"/>
              <w:ind w:firstLine="708"/>
              <w:jc w:val="both"/>
              <w:rPr>
                <w:rFonts w:ascii="Arial" w:eastAsia="Times New Roman" w:hAnsi="Arial" w:cs="Arial"/>
                <w:bCs/>
                <w:color w:val="000000"/>
                <w:sz w:val="24"/>
                <w:szCs w:val="24"/>
                <w:lang w:eastAsia="ru-RU"/>
              </w:rPr>
            </w:pPr>
            <w:r w:rsidRPr="00D979B9">
              <w:rPr>
                <w:rFonts w:ascii="Arial" w:eastAsia="Times New Roman" w:hAnsi="Arial" w:cs="Arial"/>
                <w:color w:val="000000"/>
                <w:sz w:val="24"/>
                <w:szCs w:val="24"/>
                <w:lang w:eastAsia="ru-RU"/>
              </w:rPr>
              <w:t xml:space="preserve">-экспертное наблюдение и оценка результативности работы </w:t>
            </w:r>
            <w:proofErr w:type="gramStart"/>
            <w:r w:rsidRPr="00D979B9">
              <w:rPr>
                <w:rFonts w:ascii="Arial" w:eastAsia="Times New Roman" w:hAnsi="Arial" w:cs="Arial"/>
                <w:color w:val="000000"/>
                <w:sz w:val="24"/>
                <w:szCs w:val="24"/>
                <w:lang w:eastAsia="ru-RU"/>
              </w:rPr>
              <w:t>обучающегося</w:t>
            </w:r>
            <w:proofErr w:type="gramEnd"/>
            <w:r w:rsidRPr="00D979B9">
              <w:rPr>
                <w:rFonts w:ascii="Arial" w:eastAsia="Times New Roman" w:hAnsi="Arial" w:cs="Arial"/>
                <w:color w:val="000000"/>
                <w:sz w:val="24"/>
                <w:szCs w:val="24"/>
                <w:lang w:eastAsia="ru-RU"/>
              </w:rPr>
              <w:t xml:space="preserve"> при выполнении индивидуальных заданий;</w:t>
            </w:r>
            <w:r w:rsidRPr="00D979B9">
              <w:rPr>
                <w:rFonts w:ascii="Arial" w:eastAsia="Times New Roman" w:hAnsi="Arial" w:cs="Arial"/>
                <w:bCs/>
                <w:color w:val="000000"/>
                <w:sz w:val="24"/>
                <w:szCs w:val="24"/>
                <w:lang w:eastAsia="ru-RU"/>
              </w:rPr>
              <w:t xml:space="preserve"> </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 экспертная оценка защиты отчетов по учебной практике.</w:t>
            </w:r>
          </w:p>
          <w:p w:rsidR="00D979B9" w:rsidRPr="00D979B9" w:rsidRDefault="00D979B9" w:rsidP="00D979B9">
            <w:pPr>
              <w:spacing w:after="0" w:line="240" w:lineRule="auto"/>
              <w:ind w:firstLine="708"/>
              <w:jc w:val="both"/>
              <w:rPr>
                <w:rFonts w:ascii="Arial" w:eastAsia="Times New Roman" w:hAnsi="Arial" w:cs="Arial"/>
                <w:bCs/>
                <w:i/>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bCs/>
                <w:i/>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bCs/>
                <w:i/>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bCs/>
                <w:i/>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bCs/>
                <w:i/>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bCs/>
                <w:i/>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bCs/>
                <w:i/>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bCs/>
                <w:i/>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bCs/>
                <w:i/>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bCs/>
                <w:i/>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bCs/>
                <w:i/>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bCs/>
                <w:i/>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bCs/>
                <w:i/>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bCs/>
                <w:i/>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bCs/>
                <w:i/>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bCs/>
                <w:i/>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bCs/>
                <w:i/>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bCs/>
                <w:i/>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bCs/>
                <w:i/>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bCs/>
                <w:i/>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bCs/>
                <w:i/>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bCs/>
                <w:i/>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bCs/>
                <w:i/>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bCs/>
                <w:i/>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bCs/>
                <w:i/>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bCs/>
                <w:i/>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bCs/>
                <w:i/>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bCs/>
                <w:i/>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bCs/>
                <w:i/>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bCs/>
                <w:i/>
                <w:color w:val="000000"/>
                <w:sz w:val="24"/>
                <w:szCs w:val="24"/>
                <w:lang w:eastAsia="ru-RU"/>
              </w:rPr>
            </w:pPr>
          </w:p>
          <w:p w:rsidR="00D979B9" w:rsidRPr="00D979B9" w:rsidRDefault="00D979B9" w:rsidP="00D979B9">
            <w:pPr>
              <w:spacing w:after="0" w:line="240" w:lineRule="auto"/>
              <w:ind w:firstLine="708"/>
              <w:jc w:val="both"/>
              <w:rPr>
                <w:rFonts w:ascii="Arial" w:eastAsia="Times New Roman" w:hAnsi="Arial" w:cs="Arial"/>
                <w:bCs/>
                <w:color w:val="000000"/>
                <w:sz w:val="24"/>
                <w:szCs w:val="24"/>
                <w:lang w:eastAsia="ru-RU"/>
              </w:rPr>
            </w:pPr>
            <w:r w:rsidRPr="00D979B9">
              <w:rPr>
                <w:rFonts w:ascii="Arial" w:eastAsia="Times New Roman" w:hAnsi="Arial" w:cs="Arial"/>
                <w:color w:val="000000"/>
                <w:sz w:val="24"/>
                <w:szCs w:val="24"/>
                <w:lang w:eastAsia="ru-RU"/>
              </w:rPr>
              <w:t xml:space="preserve">-экспертное наблюдение и оценка результативности работы </w:t>
            </w:r>
            <w:proofErr w:type="gramStart"/>
            <w:r w:rsidRPr="00D979B9">
              <w:rPr>
                <w:rFonts w:ascii="Arial" w:eastAsia="Times New Roman" w:hAnsi="Arial" w:cs="Arial"/>
                <w:color w:val="000000"/>
                <w:sz w:val="24"/>
                <w:szCs w:val="24"/>
                <w:lang w:eastAsia="ru-RU"/>
              </w:rPr>
              <w:t>обучающегося</w:t>
            </w:r>
            <w:proofErr w:type="gramEnd"/>
            <w:r w:rsidRPr="00D979B9">
              <w:rPr>
                <w:rFonts w:ascii="Arial" w:eastAsia="Times New Roman" w:hAnsi="Arial" w:cs="Arial"/>
                <w:color w:val="000000"/>
                <w:sz w:val="24"/>
                <w:szCs w:val="24"/>
                <w:lang w:eastAsia="ru-RU"/>
              </w:rPr>
              <w:t xml:space="preserve"> при выполнении индивидуальных заданий;</w:t>
            </w:r>
            <w:r w:rsidRPr="00D979B9">
              <w:rPr>
                <w:rFonts w:ascii="Arial" w:eastAsia="Times New Roman" w:hAnsi="Arial" w:cs="Arial"/>
                <w:bCs/>
                <w:color w:val="000000"/>
                <w:sz w:val="24"/>
                <w:szCs w:val="24"/>
                <w:lang w:eastAsia="ru-RU"/>
              </w:rPr>
              <w:t xml:space="preserve"> </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 экспертная оценка защиты отчетов по учебной практике.</w:t>
            </w:r>
          </w:p>
          <w:p w:rsidR="00D979B9" w:rsidRPr="00D979B9" w:rsidRDefault="00D979B9" w:rsidP="00D979B9">
            <w:pPr>
              <w:spacing w:after="0" w:line="240" w:lineRule="auto"/>
              <w:ind w:firstLine="708"/>
              <w:jc w:val="both"/>
              <w:rPr>
                <w:rFonts w:ascii="Arial" w:eastAsia="Times New Roman" w:hAnsi="Arial" w:cs="Arial"/>
                <w:bCs/>
                <w:i/>
                <w:color w:val="000000"/>
                <w:sz w:val="24"/>
                <w:szCs w:val="24"/>
                <w:lang w:eastAsia="ru-RU"/>
              </w:rPr>
            </w:pPr>
          </w:p>
        </w:tc>
      </w:tr>
      <w:tr w:rsidR="00D979B9" w:rsidRPr="00D979B9" w:rsidTr="00D979B9">
        <w:tc>
          <w:tcPr>
            <w:tcW w:w="3794" w:type="dxa"/>
            <w:tcBorders>
              <w:top w:val="single" w:sz="4" w:space="0" w:color="auto"/>
              <w:left w:val="single" w:sz="4" w:space="0" w:color="auto"/>
              <w:bottom w:val="single" w:sz="4" w:space="0" w:color="auto"/>
              <w:right w:val="single" w:sz="4" w:space="0" w:color="auto"/>
            </w:tcBorders>
            <w:hideMark/>
          </w:tcPr>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b/>
                <w:color w:val="000000"/>
                <w:sz w:val="24"/>
                <w:szCs w:val="24"/>
                <w:lang w:eastAsia="ru-RU"/>
              </w:rPr>
              <w:t>ПК 3.2.</w:t>
            </w:r>
            <w:r w:rsidRPr="00D979B9">
              <w:rPr>
                <w:rFonts w:ascii="Arial" w:eastAsia="Times New Roman" w:hAnsi="Arial" w:cs="Arial"/>
                <w:color w:val="000000"/>
                <w:sz w:val="24"/>
                <w:szCs w:val="24"/>
                <w:lang w:eastAsia="ru-RU"/>
              </w:rPr>
              <w:t xml:space="preserve"> </w:t>
            </w:r>
          </w:p>
          <w:p w:rsidR="00D979B9" w:rsidRPr="00D979B9" w:rsidRDefault="00D979B9" w:rsidP="00D979B9">
            <w:pPr>
              <w:spacing w:after="0" w:line="240" w:lineRule="auto"/>
              <w:ind w:firstLine="708"/>
              <w:jc w:val="both"/>
              <w:rPr>
                <w:rFonts w:ascii="Arial" w:eastAsia="Times New Roman" w:hAnsi="Arial" w:cs="Arial"/>
                <w:b/>
                <w:color w:val="000000"/>
                <w:sz w:val="24"/>
                <w:szCs w:val="24"/>
                <w:lang w:eastAsia="ru-RU"/>
              </w:rPr>
            </w:pPr>
            <w:r w:rsidRPr="00D979B9">
              <w:rPr>
                <w:rFonts w:ascii="Arial" w:eastAsia="Times New Roman" w:hAnsi="Arial" w:cs="Arial"/>
                <w:color w:val="000000"/>
                <w:sz w:val="24"/>
                <w:szCs w:val="24"/>
                <w:lang w:eastAsia="ru-RU"/>
              </w:rPr>
              <w:t xml:space="preserve">Осуществлять приготовление, непродолжительное </w:t>
            </w:r>
            <w:r w:rsidRPr="00D979B9">
              <w:rPr>
                <w:rFonts w:ascii="Arial" w:eastAsia="Times New Roman" w:hAnsi="Arial" w:cs="Arial"/>
                <w:color w:val="000000"/>
                <w:sz w:val="24"/>
                <w:szCs w:val="24"/>
                <w:lang w:eastAsia="ru-RU"/>
              </w:rPr>
              <w:lastRenderedPageBreak/>
              <w:t>хранение холодных соусов, заправок с учетом потребностей различных категорий потребителей, видов и форм обслуживания</w:t>
            </w:r>
          </w:p>
        </w:tc>
        <w:tc>
          <w:tcPr>
            <w:tcW w:w="3474" w:type="dxa"/>
            <w:vMerge w:val="restart"/>
            <w:tcBorders>
              <w:top w:val="single" w:sz="4" w:space="0" w:color="auto"/>
              <w:left w:val="single" w:sz="4" w:space="0" w:color="auto"/>
              <w:bottom w:val="single" w:sz="4" w:space="0" w:color="auto"/>
              <w:right w:val="single" w:sz="4" w:space="0" w:color="auto"/>
            </w:tcBorders>
            <w:hideMark/>
          </w:tcPr>
          <w:p w:rsidR="00D979B9" w:rsidRPr="00D979B9" w:rsidRDefault="00D979B9" w:rsidP="00D979B9">
            <w:pPr>
              <w:numPr>
                <w:ilvl w:val="0"/>
                <w:numId w:val="25"/>
              </w:numPr>
              <w:spacing w:after="0" w:line="240" w:lineRule="auto"/>
              <w:jc w:val="both"/>
              <w:rPr>
                <w:rFonts w:ascii="Arial" w:eastAsia="Times New Roman" w:hAnsi="Arial" w:cs="Arial"/>
                <w:color w:val="000000"/>
                <w:sz w:val="24"/>
                <w:szCs w:val="24"/>
                <w:lang w:eastAsia="ru-RU"/>
              </w:rPr>
            </w:pPr>
            <w:r w:rsidRPr="00D979B9">
              <w:rPr>
                <w:rFonts w:ascii="Arial" w:eastAsia="Times New Roman" w:hAnsi="Arial" w:cs="Arial"/>
                <w:bCs/>
                <w:color w:val="000000"/>
                <w:sz w:val="24"/>
                <w:szCs w:val="24"/>
                <w:lang w:eastAsia="ru-RU"/>
              </w:rPr>
              <w:lastRenderedPageBreak/>
              <w:t xml:space="preserve">адекватно выбирает основные продукты и дополнительные ингредиенты, в том </w:t>
            </w:r>
            <w:r w:rsidRPr="00D979B9">
              <w:rPr>
                <w:rFonts w:ascii="Arial" w:eastAsia="Times New Roman" w:hAnsi="Arial" w:cs="Arial"/>
                <w:bCs/>
                <w:color w:val="000000"/>
                <w:sz w:val="24"/>
                <w:szCs w:val="24"/>
                <w:lang w:eastAsia="ru-RU"/>
              </w:rPr>
              <w:lastRenderedPageBreak/>
              <w:t>числе специи, приправы,</w:t>
            </w:r>
            <w:r w:rsidRPr="00D979B9">
              <w:rPr>
                <w:rFonts w:ascii="Arial" w:eastAsia="Times New Roman" w:hAnsi="Arial" w:cs="Arial"/>
                <w:color w:val="000000"/>
                <w:sz w:val="24"/>
                <w:szCs w:val="24"/>
                <w:lang w:eastAsia="ru-RU"/>
              </w:rPr>
              <w:t xml:space="preserve"> точно распознает недоброкачественные продукты;</w:t>
            </w:r>
          </w:p>
          <w:p w:rsidR="00D979B9" w:rsidRPr="00D979B9" w:rsidRDefault="00D979B9" w:rsidP="00D979B9">
            <w:pPr>
              <w:numPr>
                <w:ilvl w:val="0"/>
                <w:numId w:val="25"/>
              </w:numPr>
              <w:spacing w:after="0" w:line="240" w:lineRule="auto"/>
              <w:jc w:val="both"/>
              <w:rPr>
                <w:rFonts w:ascii="Arial" w:eastAsia="Times New Roman" w:hAnsi="Arial" w:cs="Arial"/>
                <w:color w:val="000000"/>
                <w:sz w:val="24"/>
                <w:szCs w:val="24"/>
                <w:lang w:eastAsia="ru-RU"/>
              </w:rPr>
            </w:pPr>
            <w:r w:rsidRPr="00D979B9">
              <w:rPr>
                <w:rFonts w:ascii="Arial" w:eastAsia="Times New Roman" w:hAnsi="Arial" w:cs="Arial"/>
                <w:bCs/>
                <w:color w:val="000000"/>
                <w:sz w:val="24"/>
                <w:szCs w:val="24"/>
                <w:lang w:eastAsia="ru-RU"/>
              </w:rPr>
              <w:t xml:space="preserve">оптимально готовит салаты, </w:t>
            </w:r>
            <w:proofErr w:type="spellStart"/>
            <w:r w:rsidRPr="00D979B9">
              <w:rPr>
                <w:rFonts w:ascii="Arial" w:eastAsia="Times New Roman" w:hAnsi="Arial" w:cs="Arial"/>
                <w:bCs/>
                <w:color w:val="000000"/>
                <w:sz w:val="24"/>
                <w:szCs w:val="24"/>
                <w:lang w:eastAsia="ru-RU"/>
              </w:rPr>
              <w:t>канапэ</w:t>
            </w:r>
            <w:proofErr w:type="spellEnd"/>
            <w:r w:rsidRPr="00D979B9">
              <w:rPr>
                <w:rFonts w:ascii="Arial" w:eastAsia="Times New Roman" w:hAnsi="Arial" w:cs="Arial"/>
                <w:bCs/>
                <w:color w:val="000000"/>
                <w:sz w:val="24"/>
                <w:szCs w:val="24"/>
                <w:lang w:eastAsia="ru-RU"/>
              </w:rPr>
              <w:t>, соусы, холодные блюда, кулинарные изделия и закуски (экономия ресурсов: продуктов, времени, энергетических затрат и т.д., соответствие выбора способов и техник приготовления рецептуре, особенностям заказа</w:t>
            </w:r>
            <w:r w:rsidRPr="00D979B9">
              <w:rPr>
                <w:rFonts w:ascii="Arial" w:eastAsia="Times New Roman" w:hAnsi="Arial" w:cs="Arial"/>
                <w:color w:val="000000"/>
                <w:sz w:val="24"/>
                <w:szCs w:val="24"/>
                <w:lang w:eastAsia="ru-RU"/>
              </w:rPr>
              <w:t>);</w:t>
            </w:r>
          </w:p>
          <w:p w:rsidR="00D979B9" w:rsidRPr="00D979B9" w:rsidRDefault="00D979B9" w:rsidP="00D979B9">
            <w:pPr>
              <w:numPr>
                <w:ilvl w:val="0"/>
                <w:numId w:val="25"/>
              </w:numPr>
              <w:spacing w:after="0" w:line="240" w:lineRule="auto"/>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 xml:space="preserve">профессионально демонстрирует навыки работы с ножом, механическим, тепловым оборудованием, оборудованием для </w:t>
            </w:r>
            <w:proofErr w:type="spellStart"/>
            <w:r w:rsidRPr="00D979B9">
              <w:rPr>
                <w:rFonts w:ascii="Arial" w:eastAsia="Times New Roman" w:hAnsi="Arial" w:cs="Arial"/>
                <w:color w:val="000000"/>
                <w:sz w:val="24"/>
                <w:szCs w:val="24"/>
                <w:lang w:eastAsia="ru-RU"/>
              </w:rPr>
              <w:t>вакуумирования</w:t>
            </w:r>
            <w:proofErr w:type="spellEnd"/>
            <w:r w:rsidRPr="00D979B9">
              <w:rPr>
                <w:rFonts w:ascii="Arial" w:eastAsia="Times New Roman" w:hAnsi="Arial" w:cs="Arial"/>
                <w:color w:val="000000"/>
                <w:sz w:val="24"/>
                <w:szCs w:val="24"/>
                <w:lang w:eastAsia="ru-RU"/>
              </w:rPr>
              <w:t>, упаковки;</w:t>
            </w:r>
          </w:p>
          <w:p w:rsidR="00D979B9" w:rsidRPr="00D979B9" w:rsidRDefault="00D979B9" w:rsidP="00D979B9">
            <w:pPr>
              <w:numPr>
                <w:ilvl w:val="0"/>
                <w:numId w:val="26"/>
              </w:numPr>
              <w:spacing w:after="0" w:line="240" w:lineRule="auto"/>
              <w:jc w:val="both"/>
              <w:rPr>
                <w:rFonts w:ascii="Arial" w:eastAsia="Times New Roman" w:hAnsi="Arial" w:cs="Arial"/>
                <w:bCs/>
                <w:color w:val="000000"/>
                <w:sz w:val="24"/>
                <w:szCs w:val="24"/>
                <w:lang w:eastAsia="ru-RU"/>
              </w:rPr>
            </w:pPr>
            <w:proofErr w:type="gramStart"/>
            <w:r w:rsidRPr="00D979B9">
              <w:rPr>
                <w:rFonts w:ascii="Arial" w:eastAsia="Times New Roman" w:hAnsi="Arial" w:cs="Arial"/>
                <w:color w:val="000000"/>
                <w:sz w:val="24"/>
                <w:szCs w:val="24"/>
                <w:lang w:eastAsia="ru-RU"/>
              </w:rPr>
              <w:t>распределяет</w:t>
            </w:r>
            <w:proofErr w:type="gramEnd"/>
            <w:r w:rsidRPr="00D979B9">
              <w:rPr>
                <w:rFonts w:ascii="Arial" w:eastAsia="Times New Roman" w:hAnsi="Arial" w:cs="Arial"/>
                <w:color w:val="000000"/>
                <w:sz w:val="24"/>
                <w:szCs w:val="24"/>
                <w:lang w:eastAsia="ru-RU"/>
              </w:rPr>
              <w:t xml:space="preserve"> </w:t>
            </w:r>
            <w:r w:rsidRPr="00D979B9">
              <w:rPr>
                <w:rFonts w:ascii="Arial" w:eastAsia="Times New Roman" w:hAnsi="Arial" w:cs="Arial"/>
                <w:bCs/>
                <w:color w:val="000000"/>
                <w:sz w:val="24"/>
                <w:szCs w:val="24"/>
                <w:lang w:eastAsia="ru-RU"/>
              </w:rPr>
              <w:t>соответственно временя для выполнения работ по  нормативам;</w:t>
            </w:r>
          </w:p>
          <w:p w:rsidR="00D979B9" w:rsidRPr="00D979B9" w:rsidRDefault="00D979B9" w:rsidP="00D979B9">
            <w:pPr>
              <w:spacing w:after="0" w:line="240" w:lineRule="auto"/>
              <w:ind w:firstLine="708"/>
              <w:jc w:val="both"/>
              <w:rPr>
                <w:rFonts w:ascii="Arial" w:eastAsia="Times New Roman" w:hAnsi="Arial" w:cs="Arial"/>
                <w:bCs/>
                <w:color w:val="000000"/>
                <w:sz w:val="24"/>
                <w:szCs w:val="24"/>
                <w:lang w:eastAsia="ru-RU"/>
              </w:rPr>
            </w:pPr>
            <w:r w:rsidRPr="00D979B9">
              <w:rPr>
                <w:rFonts w:ascii="Arial" w:eastAsia="Times New Roman" w:hAnsi="Arial" w:cs="Arial"/>
                <w:bCs/>
                <w:color w:val="000000"/>
                <w:sz w:val="24"/>
                <w:szCs w:val="24"/>
                <w:lang w:eastAsia="ru-RU"/>
              </w:rPr>
              <w:t xml:space="preserve">- точно </w:t>
            </w:r>
            <w:proofErr w:type="spellStart"/>
            <w:r w:rsidRPr="00D979B9">
              <w:rPr>
                <w:rFonts w:ascii="Arial" w:eastAsia="Times New Roman" w:hAnsi="Arial" w:cs="Arial"/>
                <w:bCs/>
                <w:color w:val="000000"/>
                <w:sz w:val="24"/>
                <w:szCs w:val="24"/>
                <w:lang w:eastAsia="ru-RU"/>
              </w:rPr>
              <w:t>расчитывает</w:t>
            </w:r>
            <w:proofErr w:type="spellEnd"/>
            <w:r w:rsidRPr="00D979B9">
              <w:rPr>
                <w:rFonts w:ascii="Arial" w:eastAsia="Times New Roman" w:hAnsi="Arial" w:cs="Arial"/>
                <w:bCs/>
                <w:color w:val="000000"/>
                <w:sz w:val="24"/>
                <w:szCs w:val="24"/>
                <w:lang w:eastAsia="ru-RU"/>
              </w:rPr>
              <w:t xml:space="preserve"> закладки продуктов при изменении выхода холодной кулинарной продукции, взаимозаменяемости продуктов;</w:t>
            </w:r>
          </w:p>
          <w:p w:rsidR="00D979B9" w:rsidRPr="00D979B9" w:rsidRDefault="00D979B9" w:rsidP="00D979B9">
            <w:pPr>
              <w:numPr>
                <w:ilvl w:val="0"/>
                <w:numId w:val="26"/>
              </w:numPr>
              <w:spacing w:after="0" w:line="240" w:lineRule="auto"/>
              <w:jc w:val="both"/>
              <w:rPr>
                <w:rFonts w:ascii="Arial" w:eastAsia="Times New Roman" w:hAnsi="Arial" w:cs="Arial"/>
                <w:bCs/>
                <w:color w:val="000000"/>
                <w:sz w:val="24"/>
                <w:szCs w:val="24"/>
                <w:lang w:eastAsia="ru-RU"/>
              </w:rPr>
            </w:pPr>
            <w:r w:rsidRPr="00D979B9">
              <w:rPr>
                <w:rFonts w:ascii="Arial" w:eastAsia="Times New Roman" w:hAnsi="Arial" w:cs="Arial"/>
                <w:bCs/>
                <w:color w:val="000000"/>
                <w:sz w:val="24"/>
                <w:szCs w:val="24"/>
                <w:lang w:eastAsia="ru-RU"/>
              </w:rPr>
              <w:t>адекватно оценивает качество готовой продукции, соответствия ее требованиям рецептуры, заказу;</w:t>
            </w:r>
          </w:p>
          <w:p w:rsidR="00D979B9" w:rsidRPr="00D979B9" w:rsidRDefault="00D979B9" w:rsidP="00D979B9">
            <w:pPr>
              <w:spacing w:after="0" w:line="240" w:lineRule="auto"/>
              <w:ind w:firstLine="708"/>
              <w:jc w:val="both"/>
              <w:rPr>
                <w:rFonts w:ascii="Arial" w:eastAsia="Times New Roman" w:hAnsi="Arial" w:cs="Arial"/>
                <w:bCs/>
                <w:color w:val="000000"/>
                <w:sz w:val="24"/>
                <w:szCs w:val="24"/>
                <w:lang w:eastAsia="ru-RU"/>
              </w:rPr>
            </w:pPr>
            <w:r w:rsidRPr="00D979B9">
              <w:rPr>
                <w:rFonts w:ascii="Arial" w:eastAsia="Times New Roman" w:hAnsi="Arial" w:cs="Arial"/>
                <w:bCs/>
                <w:color w:val="000000"/>
                <w:sz w:val="24"/>
                <w:szCs w:val="24"/>
                <w:lang w:eastAsia="ru-RU"/>
              </w:rPr>
              <w:t>соответствие объема, массы блюда размеру и форме тарелки;</w:t>
            </w:r>
          </w:p>
          <w:p w:rsidR="005E2B56" w:rsidRPr="00D979B9" w:rsidRDefault="00D979B9" w:rsidP="00D979B9">
            <w:pPr>
              <w:numPr>
                <w:ilvl w:val="0"/>
                <w:numId w:val="26"/>
              </w:numPr>
              <w:spacing w:after="0" w:line="240" w:lineRule="auto"/>
              <w:jc w:val="both"/>
              <w:rPr>
                <w:rFonts w:ascii="Arial" w:eastAsia="Times New Roman" w:hAnsi="Arial" w:cs="Arial"/>
                <w:bCs/>
                <w:color w:val="000000"/>
                <w:sz w:val="24"/>
                <w:szCs w:val="24"/>
                <w:lang w:eastAsia="ru-RU"/>
              </w:rPr>
            </w:pPr>
            <w:r w:rsidRPr="00D979B9">
              <w:rPr>
                <w:rFonts w:ascii="Arial" w:eastAsia="Times New Roman" w:hAnsi="Arial" w:cs="Arial"/>
                <w:bCs/>
                <w:color w:val="000000"/>
                <w:sz w:val="24"/>
                <w:szCs w:val="24"/>
                <w:lang w:eastAsia="ru-RU"/>
              </w:rPr>
              <w:t xml:space="preserve">эстетично, аккуратно упаковывает </w:t>
            </w:r>
            <w:r w:rsidRPr="00D979B9">
              <w:rPr>
                <w:rFonts w:ascii="Arial" w:eastAsia="Times New Roman" w:hAnsi="Arial" w:cs="Arial"/>
                <w:bCs/>
                <w:color w:val="000000"/>
                <w:sz w:val="24"/>
                <w:szCs w:val="24"/>
                <w:lang w:eastAsia="ru-RU"/>
              </w:rPr>
              <w:lastRenderedPageBreak/>
              <w:t>готовую холодной кулинарную продукцию для отпуска на вынос</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979B9" w:rsidRPr="00D979B9" w:rsidRDefault="00D979B9" w:rsidP="00D979B9">
            <w:pPr>
              <w:spacing w:after="0" w:line="240" w:lineRule="auto"/>
              <w:ind w:firstLine="708"/>
              <w:jc w:val="both"/>
              <w:rPr>
                <w:rFonts w:ascii="Arial" w:eastAsia="Times New Roman" w:hAnsi="Arial" w:cs="Arial"/>
                <w:bCs/>
                <w:i/>
                <w:color w:val="000000"/>
                <w:sz w:val="24"/>
                <w:szCs w:val="24"/>
                <w:lang w:eastAsia="ru-RU"/>
              </w:rPr>
            </w:pPr>
          </w:p>
        </w:tc>
      </w:tr>
      <w:tr w:rsidR="00D979B9" w:rsidRPr="00D979B9" w:rsidTr="00D979B9">
        <w:tc>
          <w:tcPr>
            <w:tcW w:w="3794" w:type="dxa"/>
            <w:tcBorders>
              <w:top w:val="single" w:sz="4" w:space="0" w:color="auto"/>
              <w:left w:val="single" w:sz="4" w:space="0" w:color="auto"/>
              <w:bottom w:val="single" w:sz="4" w:space="0" w:color="auto"/>
              <w:right w:val="single" w:sz="4" w:space="0" w:color="auto"/>
            </w:tcBorders>
            <w:hideMark/>
          </w:tcPr>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b/>
                <w:color w:val="000000"/>
                <w:sz w:val="24"/>
                <w:szCs w:val="24"/>
                <w:lang w:eastAsia="ru-RU"/>
              </w:rPr>
              <w:lastRenderedPageBreak/>
              <w:t>ПК 3.2.</w:t>
            </w:r>
            <w:r w:rsidRPr="00D979B9">
              <w:rPr>
                <w:rFonts w:ascii="Arial" w:eastAsia="Times New Roman" w:hAnsi="Arial" w:cs="Arial"/>
                <w:color w:val="000000"/>
                <w:sz w:val="24"/>
                <w:szCs w:val="24"/>
                <w:lang w:eastAsia="ru-RU"/>
              </w:rPr>
              <w:t xml:space="preserve"> </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Осуществлять приготовление, непродолжительное хранение холодных соусов, заправок с учетом потребностей различных категорий потребителей, видов и форм обслуживания</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b/>
                <w:color w:val="000000"/>
                <w:sz w:val="24"/>
                <w:szCs w:val="24"/>
                <w:lang w:eastAsia="ru-RU"/>
              </w:rPr>
              <w:t>ПК 3.3</w:t>
            </w:r>
            <w:r w:rsidRPr="00D979B9">
              <w:rPr>
                <w:rFonts w:ascii="Arial" w:eastAsia="Times New Roman" w:hAnsi="Arial" w:cs="Arial"/>
                <w:color w:val="000000"/>
                <w:sz w:val="24"/>
                <w:szCs w:val="24"/>
                <w:lang w:eastAsia="ru-RU"/>
              </w:rPr>
              <w:t xml:space="preserve">. </w:t>
            </w:r>
          </w:p>
          <w:p w:rsidR="00D979B9" w:rsidRPr="00D979B9" w:rsidRDefault="00D979B9" w:rsidP="00D979B9">
            <w:pPr>
              <w:spacing w:after="0" w:line="240" w:lineRule="auto"/>
              <w:ind w:firstLine="708"/>
              <w:jc w:val="both"/>
              <w:rPr>
                <w:rFonts w:ascii="Arial" w:eastAsia="Times New Roman" w:hAnsi="Arial" w:cs="Arial"/>
                <w:b/>
                <w:color w:val="000000"/>
                <w:sz w:val="24"/>
                <w:szCs w:val="24"/>
                <w:lang w:eastAsia="ru-RU"/>
              </w:rPr>
            </w:pPr>
            <w:r w:rsidRPr="00D979B9">
              <w:rPr>
                <w:rFonts w:ascii="Arial" w:eastAsia="Times New Roman" w:hAnsi="Arial" w:cs="Arial"/>
                <w:color w:val="000000"/>
                <w:sz w:val="24"/>
                <w:szCs w:val="24"/>
                <w:lang w:eastAsia="ru-RU"/>
              </w:rPr>
              <w:t>Осуществлять приготовление, творческое оформление и подготовку к реализации салатов сложного ассортимента с учетом потребностей различных категорий потребителей, видов и форм обслуживания</w:t>
            </w:r>
            <w:r w:rsidRPr="00D979B9">
              <w:rPr>
                <w:rFonts w:ascii="Arial" w:eastAsia="Times New Roman" w:hAnsi="Arial" w:cs="Arial"/>
                <w:b/>
                <w:color w:val="000000"/>
                <w:sz w:val="24"/>
                <w:szCs w:val="24"/>
                <w:lang w:eastAsia="ru-RU"/>
              </w:rPr>
              <w:t xml:space="preserve"> </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b/>
                <w:color w:val="000000"/>
                <w:sz w:val="24"/>
                <w:szCs w:val="24"/>
                <w:lang w:eastAsia="ru-RU"/>
              </w:rPr>
              <w:t>ПК 3.4</w:t>
            </w:r>
            <w:r w:rsidRPr="00D979B9">
              <w:rPr>
                <w:rFonts w:ascii="Arial" w:eastAsia="Times New Roman" w:hAnsi="Arial" w:cs="Arial"/>
                <w:color w:val="000000"/>
                <w:sz w:val="24"/>
                <w:szCs w:val="24"/>
                <w:lang w:eastAsia="ru-RU"/>
              </w:rPr>
              <w:t xml:space="preserve">. </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Осуществлять приготовление, творческое оформление и подготовку к реализации канапе, холодных закусок сложного ассортимента с учетом потребностей различных категорий потребителей, видов и форм обслуживания</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b/>
                <w:color w:val="000000"/>
                <w:sz w:val="24"/>
                <w:szCs w:val="24"/>
                <w:lang w:eastAsia="ru-RU"/>
              </w:rPr>
              <w:t>ПК 3.5</w:t>
            </w:r>
            <w:r w:rsidRPr="00D979B9">
              <w:rPr>
                <w:rFonts w:ascii="Arial" w:eastAsia="Times New Roman" w:hAnsi="Arial" w:cs="Arial"/>
                <w:color w:val="000000"/>
                <w:sz w:val="24"/>
                <w:szCs w:val="24"/>
                <w:lang w:eastAsia="ru-RU"/>
              </w:rPr>
              <w:t xml:space="preserve">. </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Осуществлять приготовление, творческое оформление и подготовку к реализации холодных блюд из рыбы, нерыбного водного сырья сложного ассортимента с учетом потребностей различных категорий потребителей, видов и форм обслуживания</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b/>
                <w:color w:val="000000"/>
                <w:sz w:val="24"/>
                <w:szCs w:val="24"/>
                <w:lang w:eastAsia="ru-RU"/>
              </w:rPr>
              <w:t>ПК 3.6</w:t>
            </w:r>
            <w:r w:rsidRPr="00D979B9">
              <w:rPr>
                <w:rFonts w:ascii="Arial" w:eastAsia="Times New Roman" w:hAnsi="Arial" w:cs="Arial"/>
                <w:color w:val="000000"/>
                <w:sz w:val="24"/>
                <w:szCs w:val="24"/>
                <w:lang w:eastAsia="ru-RU"/>
              </w:rPr>
              <w:t xml:space="preserve">. </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lastRenderedPageBreak/>
              <w:t>Осуществлять приготовление, творческое оформление и подготовку к реализации холодных блюд из мяса, домашней птицы, дичи сложного ассортимента с учетом потребностей различных категорий потребителей, видов и форм обслуживания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979B9" w:rsidRPr="00D979B9" w:rsidRDefault="00D979B9" w:rsidP="00D979B9">
            <w:pPr>
              <w:spacing w:after="0" w:line="240" w:lineRule="auto"/>
              <w:ind w:firstLine="708"/>
              <w:jc w:val="both"/>
              <w:rPr>
                <w:rFonts w:ascii="Arial" w:eastAsia="Times New Roman" w:hAnsi="Arial" w:cs="Arial"/>
                <w:bCs/>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979B9" w:rsidRPr="00D979B9" w:rsidRDefault="00D979B9" w:rsidP="00D979B9">
            <w:pPr>
              <w:spacing w:after="0" w:line="240" w:lineRule="auto"/>
              <w:ind w:firstLine="708"/>
              <w:jc w:val="both"/>
              <w:rPr>
                <w:rFonts w:ascii="Arial" w:eastAsia="Times New Roman" w:hAnsi="Arial" w:cs="Arial"/>
                <w:bCs/>
                <w:i/>
                <w:color w:val="000000"/>
                <w:sz w:val="24"/>
                <w:szCs w:val="24"/>
                <w:lang w:eastAsia="ru-RU"/>
              </w:rPr>
            </w:pPr>
          </w:p>
        </w:tc>
      </w:tr>
      <w:tr w:rsidR="00D979B9" w:rsidRPr="00D979B9" w:rsidTr="00D979B9">
        <w:tc>
          <w:tcPr>
            <w:tcW w:w="3794" w:type="dxa"/>
            <w:tcBorders>
              <w:top w:val="single" w:sz="4" w:space="0" w:color="auto"/>
              <w:left w:val="single" w:sz="4" w:space="0" w:color="auto"/>
              <w:bottom w:val="single" w:sz="4" w:space="0" w:color="auto"/>
              <w:right w:val="single" w:sz="4" w:space="0" w:color="auto"/>
            </w:tcBorders>
            <w:hideMark/>
          </w:tcPr>
          <w:p w:rsidR="00D979B9" w:rsidRPr="00D979B9" w:rsidRDefault="00D979B9" w:rsidP="00D979B9">
            <w:pPr>
              <w:spacing w:after="0" w:line="240" w:lineRule="auto"/>
              <w:ind w:firstLine="708"/>
              <w:jc w:val="both"/>
              <w:rPr>
                <w:rFonts w:ascii="Arial" w:eastAsia="Times New Roman" w:hAnsi="Arial" w:cs="Arial"/>
                <w:b/>
                <w:color w:val="000000"/>
                <w:sz w:val="24"/>
                <w:szCs w:val="24"/>
                <w:lang w:eastAsia="ru-RU"/>
              </w:rPr>
            </w:pPr>
            <w:r w:rsidRPr="00D979B9">
              <w:rPr>
                <w:rFonts w:ascii="Arial" w:eastAsia="Times New Roman" w:hAnsi="Arial" w:cs="Arial"/>
                <w:b/>
                <w:color w:val="000000"/>
                <w:sz w:val="24"/>
                <w:szCs w:val="24"/>
                <w:lang w:eastAsia="ru-RU"/>
              </w:rPr>
              <w:lastRenderedPageBreak/>
              <w:t>ПК 3.7.</w:t>
            </w:r>
          </w:p>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Осуществлять разработку, адаптацию рецептур холодных блюд, кулинарных изделий, закусок, в том числе авторских, брендовых, региональных с учетом потребностей различных категорий потребителей, видов и форм обслуживания</w:t>
            </w:r>
          </w:p>
        </w:tc>
        <w:tc>
          <w:tcPr>
            <w:tcW w:w="3474" w:type="dxa"/>
            <w:tcBorders>
              <w:top w:val="single" w:sz="4" w:space="0" w:color="auto"/>
              <w:left w:val="single" w:sz="4" w:space="0" w:color="auto"/>
              <w:bottom w:val="single" w:sz="4" w:space="0" w:color="auto"/>
              <w:right w:val="single" w:sz="4" w:space="0" w:color="auto"/>
            </w:tcBorders>
            <w:hideMark/>
          </w:tcPr>
          <w:p w:rsidR="00D979B9" w:rsidRPr="00D979B9" w:rsidRDefault="00D979B9" w:rsidP="00D979B9">
            <w:pPr>
              <w:numPr>
                <w:ilvl w:val="0"/>
                <w:numId w:val="27"/>
              </w:numPr>
              <w:spacing w:after="0" w:line="240" w:lineRule="auto"/>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правильно оформляет акт проработки новой или адаптированной рецептуры;</w:t>
            </w:r>
          </w:p>
          <w:p w:rsidR="00D979B9" w:rsidRPr="00D979B9" w:rsidRDefault="00D979B9" w:rsidP="00D979B9">
            <w:pPr>
              <w:numPr>
                <w:ilvl w:val="0"/>
                <w:numId w:val="27"/>
              </w:numPr>
              <w:spacing w:after="0" w:line="240" w:lineRule="auto"/>
              <w:jc w:val="both"/>
              <w:rPr>
                <w:rFonts w:ascii="Arial" w:eastAsia="Times New Roman" w:hAnsi="Arial" w:cs="Arial"/>
                <w:color w:val="000000"/>
                <w:sz w:val="24"/>
                <w:szCs w:val="24"/>
                <w:lang w:eastAsia="ru-RU"/>
              </w:rPr>
            </w:pPr>
            <w:r w:rsidRPr="00D979B9">
              <w:rPr>
                <w:rFonts w:ascii="Arial" w:eastAsia="Times New Roman" w:hAnsi="Arial" w:cs="Arial"/>
                <w:color w:val="000000"/>
                <w:sz w:val="24"/>
                <w:szCs w:val="24"/>
                <w:lang w:eastAsia="ru-RU"/>
              </w:rPr>
              <w:t>оптимально выбирает способы презентации результатов проработки (холодную кулинарную продукцию, разработанную документацию);</w:t>
            </w:r>
          </w:p>
          <w:p w:rsidR="00D979B9" w:rsidRPr="00D979B9" w:rsidRDefault="00D979B9" w:rsidP="00D979B9">
            <w:pPr>
              <w:spacing w:after="0" w:line="240" w:lineRule="auto"/>
              <w:ind w:firstLine="708"/>
              <w:jc w:val="both"/>
              <w:rPr>
                <w:rFonts w:ascii="Arial" w:eastAsia="Times New Roman" w:hAnsi="Arial" w:cs="Arial"/>
                <w:bCs/>
                <w:color w:val="000000"/>
                <w:sz w:val="24"/>
                <w:szCs w:val="24"/>
                <w:lang w:eastAsia="ru-RU"/>
              </w:rPr>
            </w:pPr>
            <w:r w:rsidRPr="00D979B9">
              <w:rPr>
                <w:rFonts w:ascii="Arial" w:eastAsia="Times New Roman" w:hAnsi="Arial" w:cs="Arial"/>
                <w:color w:val="000000"/>
                <w:sz w:val="24"/>
                <w:szCs w:val="24"/>
                <w:lang w:eastAsia="ru-RU"/>
              </w:rPr>
              <w:t>- демонстрирует профессиональные навыки выполнения работ по приготовлению холодной кулинарной продукции сложного ассортимента при проведении мастер-класса для представления результатов разработки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979B9" w:rsidRPr="00D979B9" w:rsidRDefault="00D979B9" w:rsidP="00D979B9">
            <w:pPr>
              <w:spacing w:after="0" w:line="240" w:lineRule="auto"/>
              <w:ind w:firstLine="708"/>
              <w:jc w:val="both"/>
              <w:rPr>
                <w:rFonts w:ascii="Arial" w:eastAsia="Times New Roman" w:hAnsi="Arial" w:cs="Arial"/>
                <w:bCs/>
                <w:i/>
                <w:color w:val="000000"/>
                <w:sz w:val="24"/>
                <w:szCs w:val="24"/>
                <w:lang w:eastAsia="ru-RU"/>
              </w:rPr>
            </w:pPr>
          </w:p>
        </w:tc>
      </w:tr>
    </w:tbl>
    <w:p w:rsidR="00D979B9" w:rsidRPr="00D979B9" w:rsidRDefault="00D979B9" w:rsidP="00D979B9">
      <w:pPr>
        <w:spacing w:after="0" w:line="240" w:lineRule="auto"/>
        <w:ind w:firstLine="708"/>
        <w:jc w:val="both"/>
        <w:rPr>
          <w:rFonts w:ascii="Arial" w:eastAsia="Times New Roman" w:hAnsi="Arial" w:cs="Arial"/>
          <w:color w:val="000000"/>
          <w:sz w:val="24"/>
          <w:szCs w:val="24"/>
          <w:lang w:eastAsia="ru-RU"/>
        </w:rPr>
      </w:pPr>
    </w:p>
    <w:p w:rsidR="00072D33" w:rsidRDefault="00072D33" w:rsidP="00D979B9">
      <w:pPr>
        <w:spacing w:after="0" w:line="240" w:lineRule="auto"/>
        <w:ind w:firstLine="708"/>
        <w:jc w:val="both"/>
        <w:rPr>
          <w:rFonts w:ascii="Arial" w:eastAsia="Times New Roman" w:hAnsi="Arial" w:cs="Arial"/>
          <w:sz w:val="24"/>
          <w:szCs w:val="24"/>
          <w:lang w:eastAsia="ru-RU"/>
        </w:rPr>
      </w:pPr>
    </w:p>
    <w:sectPr w:rsidR="00072D33" w:rsidSect="00F76E7A">
      <w:footerReference w:type="default" r:id="rId1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0F1C" w:rsidRDefault="00640F1C">
      <w:pPr>
        <w:spacing w:after="0" w:line="240" w:lineRule="auto"/>
      </w:pPr>
      <w:r>
        <w:separator/>
      </w:r>
    </w:p>
  </w:endnote>
  <w:endnote w:type="continuationSeparator" w:id="0">
    <w:p w:rsidR="00640F1C" w:rsidRDefault="00640F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OpenSymbol">
    <w:altName w:val="Courier New"/>
    <w:panose1 w:val="05010000000000000000"/>
    <w:charset w:val="00"/>
    <w:family w:val="auto"/>
    <w:pitch w:val="variable"/>
    <w:sig w:usb0="800000AF" w:usb1="1001ECEA" w:usb2="00000000" w:usb3="00000000" w:csb0="00000001" w:csb1="00000000"/>
  </w:font>
  <w:font w:name="Segoe UI">
    <w:panose1 w:val="020B0502040204020203"/>
    <w:charset w:val="CC"/>
    <w:family w:val="swiss"/>
    <w:pitch w:val="variable"/>
    <w:sig w:usb0="E4002EFF" w:usb1="C000E47F" w:usb2="00000009" w:usb3="00000000" w:csb0="000001FF" w:csb1="00000000"/>
  </w:font>
  <w:font w:name="Angsana New">
    <w:panose1 w:val="02020603050405020304"/>
    <w:charset w:val="DE"/>
    <w:family w:val="roman"/>
    <w:notTrueType/>
    <w:pitch w:val="variable"/>
    <w:sig w:usb0="01000001" w:usb1="00000000" w:usb2="00000000" w:usb3="00000000" w:csb0="00010000"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CC"/>
    <w:family w:val="roman"/>
    <w:pitch w:val="variable"/>
    <w:sig w:usb0="00000287" w:usb1="00000000" w:usb2="00000000" w:usb3="00000000" w:csb0="0000009F" w:csb1="00000000"/>
  </w:font>
  <w:font w:name="SchoolBookSanPin">
    <w:altName w:val="Cambria"/>
    <w:panose1 w:val="00000000000000000000"/>
    <w:charset w:val="00"/>
    <w:family w:val="roman"/>
    <w:notTrueType/>
    <w:pitch w:val="default"/>
  </w:font>
  <w:font w:name="Consolas">
    <w:panose1 w:val="020B0609020204030204"/>
    <w:charset w:val="CC"/>
    <w:family w:val="modern"/>
    <w:pitch w:val="fixed"/>
    <w:sig w:usb0="E00006FF" w:usb1="0000FCFF" w:usb2="00000001" w:usb3="00000000" w:csb0="0000019F" w:csb1="00000000"/>
  </w:font>
  <w:font w:name="Arial Black">
    <w:panose1 w:val="020B0A04020102020204"/>
    <w:charset w:val="CC"/>
    <w:family w:val="swiss"/>
    <w:pitch w:val="variable"/>
    <w:sig w:usb0="A00002AF" w:usb1="400078FB"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1251743"/>
      <w:docPartObj>
        <w:docPartGallery w:val="Page Numbers (Bottom of Page)"/>
        <w:docPartUnique/>
      </w:docPartObj>
    </w:sdtPr>
    <w:sdtEndPr/>
    <w:sdtContent>
      <w:p w:rsidR="00E55D64" w:rsidRDefault="00E55D64">
        <w:pPr>
          <w:pStyle w:val="af4"/>
          <w:jc w:val="right"/>
        </w:pPr>
        <w:r>
          <w:fldChar w:fldCharType="begin"/>
        </w:r>
        <w:r>
          <w:instrText>PAGE   \* MERGEFORMAT</w:instrText>
        </w:r>
        <w:r>
          <w:fldChar w:fldCharType="separate"/>
        </w:r>
        <w:r w:rsidR="00723409">
          <w:rPr>
            <w:noProof/>
          </w:rPr>
          <w:t>21</w:t>
        </w:r>
        <w:r>
          <w:rPr>
            <w:noProof/>
          </w:rPr>
          <w:fldChar w:fldCharType="end"/>
        </w:r>
      </w:p>
    </w:sdtContent>
  </w:sdt>
  <w:p w:rsidR="00E55D64" w:rsidRDefault="00E55D64">
    <w:pPr>
      <w:pStyle w:val="af4"/>
    </w:pPr>
  </w:p>
  <w:p w:rsidR="00EB5BED" w:rsidRDefault="00EB5BE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0F1C" w:rsidRDefault="00640F1C">
      <w:pPr>
        <w:spacing w:after="0" w:line="240" w:lineRule="auto"/>
      </w:pPr>
      <w:r>
        <w:separator/>
      </w:r>
    </w:p>
  </w:footnote>
  <w:footnote w:type="continuationSeparator" w:id="0">
    <w:p w:rsidR="00640F1C" w:rsidRDefault="00640F1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F5FE9436"/>
    <w:name w:val="WWNum1"/>
    <w:lvl w:ilvl="0">
      <w:start w:val="1"/>
      <w:numFmt w:val="decimal"/>
      <w:lvlText w:val="%1."/>
      <w:lvlJc w:val="left"/>
      <w:pPr>
        <w:tabs>
          <w:tab w:val="num" w:pos="644"/>
        </w:tabs>
        <w:ind w:left="644" w:hanging="360"/>
      </w:pPr>
      <w:rPr>
        <w:rFonts w:cs="Times New Roman"/>
        <w:b w:val="0"/>
      </w:rPr>
    </w:lvl>
    <w:lvl w:ilvl="1">
      <w:start w:val="1"/>
      <w:numFmt w:val="decimal"/>
      <w:lvlText w:val="%2."/>
      <w:lvlJc w:val="left"/>
      <w:pPr>
        <w:tabs>
          <w:tab w:val="num" w:pos="1440"/>
        </w:tabs>
        <w:ind w:left="1440" w:hanging="360"/>
      </w:pPr>
      <w:rPr>
        <w:rFonts w:cs="Times New Roman"/>
      </w:rPr>
    </w:lvl>
    <w:lvl w:ilvl="2">
      <w:start w:val="1"/>
      <w:numFmt w:val="decimal"/>
      <w:lvlText w:val="%2.%3."/>
      <w:lvlJc w:val="left"/>
      <w:pPr>
        <w:tabs>
          <w:tab w:val="num" w:pos="2160"/>
        </w:tabs>
        <w:ind w:left="2160" w:hanging="360"/>
      </w:pPr>
      <w:rPr>
        <w:rFonts w:cs="Times New Roman"/>
      </w:rPr>
    </w:lvl>
    <w:lvl w:ilvl="3">
      <w:start w:val="1"/>
      <w:numFmt w:val="decimal"/>
      <w:lvlText w:val="%2.%3.%4."/>
      <w:lvlJc w:val="left"/>
      <w:pPr>
        <w:tabs>
          <w:tab w:val="num" w:pos="2880"/>
        </w:tabs>
        <w:ind w:left="2880" w:hanging="360"/>
      </w:pPr>
      <w:rPr>
        <w:rFonts w:cs="Times New Roman"/>
      </w:rPr>
    </w:lvl>
    <w:lvl w:ilvl="4">
      <w:start w:val="1"/>
      <w:numFmt w:val="decimal"/>
      <w:lvlText w:val="%2.%3.%4.%5."/>
      <w:lvlJc w:val="left"/>
      <w:pPr>
        <w:tabs>
          <w:tab w:val="num" w:pos="3600"/>
        </w:tabs>
        <w:ind w:left="3600" w:hanging="360"/>
      </w:pPr>
      <w:rPr>
        <w:rFonts w:cs="Times New Roman"/>
      </w:rPr>
    </w:lvl>
    <w:lvl w:ilvl="5">
      <w:start w:val="1"/>
      <w:numFmt w:val="decimal"/>
      <w:lvlText w:val="%2.%3.%4.%5.%6."/>
      <w:lvlJc w:val="left"/>
      <w:pPr>
        <w:tabs>
          <w:tab w:val="num" w:pos="4320"/>
        </w:tabs>
        <w:ind w:left="4320" w:hanging="36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decimal"/>
      <w:lvlText w:val="%2.%3.%4.%5.%6.%7.%8."/>
      <w:lvlJc w:val="left"/>
      <w:pPr>
        <w:tabs>
          <w:tab w:val="num" w:pos="5760"/>
        </w:tabs>
        <w:ind w:left="5760" w:hanging="360"/>
      </w:pPr>
      <w:rPr>
        <w:rFonts w:cs="Times New Roman"/>
      </w:rPr>
    </w:lvl>
    <w:lvl w:ilvl="8">
      <w:start w:val="1"/>
      <w:numFmt w:val="decimal"/>
      <w:lvlText w:val="%2.%3.%4.%5.%6.%7.%8.%9."/>
      <w:lvlJc w:val="left"/>
      <w:pPr>
        <w:tabs>
          <w:tab w:val="num" w:pos="6480"/>
        </w:tabs>
        <w:ind w:left="6480" w:hanging="360"/>
      </w:pPr>
      <w:rPr>
        <w:rFonts w:cs="Times New Roman"/>
      </w:rPr>
    </w:lvl>
  </w:abstractNum>
  <w:abstractNum w:abstractNumId="1">
    <w:nsid w:val="0AA5162D"/>
    <w:multiLevelType w:val="hybridMultilevel"/>
    <w:tmpl w:val="F7006E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D37FF3"/>
    <w:multiLevelType w:val="hybridMultilevel"/>
    <w:tmpl w:val="D2685D7E"/>
    <w:lvl w:ilvl="0" w:tplc="312CDB04">
      <w:start w:val="1"/>
      <w:numFmt w:val="decimal"/>
      <w:lvlText w:val="%1."/>
      <w:lvlJc w:val="left"/>
      <w:pPr>
        <w:ind w:left="1499" w:hanging="360"/>
      </w:pPr>
      <w:rPr>
        <w:rFonts w:ascii="Times New Roman" w:eastAsia="Times New Roman" w:hAnsi="Times New Roman" w:cs="Times New Roman" w:hint="default"/>
        <w:w w:val="100"/>
        <w:sz w:val="22"/>
        <w:szCs w:val="22"/>
        <w:lang w:val="en-US" w:eastAsia="en-US" w:bidi="en-US"/>
      </w:rPr>
    </w:lvl>
    <w:lvl w:ilvl="1" w:tplc="D324AF26">
      <w:numFmt w:val="bullet"/>
      <w:lvlText w:val="•"/>
      <w:lvlJc w:val="left"/>
      <w:pPr>
        <w:ind w:left="2425" w:hanging="360"/>
      </w:pPr>
      <w:rPr>
        <w:lang w:val="en-US" w:eastAsia="en-US" w:bidi="en-US"/>
      </w:rPr>
    </w:lvl>
    <w:lvl w:ilvl="2" w:tplc="C84243BA">
      <w:numFmt w:val="bullet"/>
      <w:lvlText w:val="•"/>
      <w:lvlJc w:val="left"/>
      <w:pPr>
        <w:ind w:left="3351" w:hanging="360"/>
      </w:pPr>
      <w:rPr>
        <w:lang w:val="en-US" w:eastAsia="en-US" w:bidi="en-US"/>
      </w:rPr>
    </w:lvl>
    <w:lvl w:ilvl="3" w:tplc="CBECB8B2">
      <w:numFmt w:val="bullet"/>
      <w:lvlText w:val="•"/>
      <w:lvlJc w:val="left"/>
      <w:pPr>
        <w:ind w:left="4277" w:hanging="360"/>
      </w:pPr>
      <w:rPr>
        <w:lang w:val="en-US" w:eastAsia="en-US" w:bidi="en-US"/>
      </w:rPr>
    </w:lvl>
    <w:lvl w:ilvl="4" w:tplc="23386390">
      <w:numFmt w:val="bullet"/>
      <w:lvlText w:val="•"/>
      <w:lvlJc w:val="left"/>
      <w:pPr>
        <w:ind w:left="5203" w:hanging="360"/>
      </w:pPr>
      <w:rPr>
        <w:lang w:val="en-US" w:eastAsia="en-US" w:bidi="en-US"/>
      </w:rPr>
    </w:lvl>
    <w:lvl w:ilvl="5" w:tplc="FCB20410">
      <w:numFmt w:val="bullet"/>
      <w:lvlText w:val="•"/>
      <w:lvlJc w:val="left"/>
      <w:pPr>
        <w:ind w:left="6129" w:hanging="360"/>
      </w:pPr>
      <w:rPr>
        <w:lang w:val="en-US" w:eastAsia="en-US" w:bidi="en-US"/>
      </w:rPr>
    </w:lvl>
    <w:lvl w:ilvl="6" w:tplc="2528C19C">
      <w:numFmt w:val="bullet"/>
      <w:lvlText w:val="•"/>
      <w:lvlJc w:val="left"/>
      <w:pPr>
        <w:ind w:left="7055" w:hanging="360"/>
      </w:pPr>
      <w:rPr>
        <w:lang w:val="en-US" w:eastAsia="en-US" w:bidi="en-US"/>
      </w:rPr>
    </w:lvl>
    <w:lvl w:ilvl="7" w:tplc="27041CC6">
      <w:numFmt w:val="bullet"/>
      <w:lvlText w:val="•"/>
      <w:lvlJc w:val="left"/>
      <w:pPr>
        <w:ind w:left="7981" w:hanging="360"/>
      </w:pPr>
      <w:rPr>
        <w:lang w:val="en-US" w:eastAsia="en-US" w:bidi="en-US"/>
      </w:rPr>
    </w:lvl>
    <w:lvl w:ilvl="8" w:tplc="39142696">
      <w:numFmt w:val="bullet"/>
      <w:lvlText w:val="•"/>
      <w:lvlJc w:val="left"/>
      <w:pPr>
        <w:ind w:left="8907" w:hanging="360"/>
      </w:pPr>
      <w:rPr>
        <w:lang w:val="en-US" w:eastAsia="en-US" w:bidi="en-US"/>
      </w:rPr>
    </w:lvl>
  </w:abstractNum>
  <w:abstractNum w:abstractNumId="3">
    <w:nsid w:val="0BCC47A1"/>
    <w:multiLevelType w:val="hybridMultilevel"/>
    <w:tmpl w:val="50042536"/>
    <w:lvl w:ilvl="0" w:tplc="FFFFFFFF">
      <w:start w:val="1"/>
      <w:numFmt w:val="bullet"/>
      <w:lvlText w:val="–"/>
      <w:lvlJc w:val="left"/>
      <w:pPr>
        <w:ind w:left="810" w:hanging="360"/>
      </w:pPr>
      <w:rPr>
        <w:rFonts w:ascii="Times New Roman" w:hAnsi="Times New Roman" w:hint="default"/>
      </w:rPr>
    </w:lvl>
    <w:lvl w:ilvl="1" w:tplc="04190003" w:tentative="1">
      <w:start w:val="1"/>
      <w:numFmt w:val="bullet"/>
      <w:lvlText w:val="o"/>
      <w:lvlJc w:val="left"/>
      <w:pPr>
        <w:ind w:left="1530" w:hanging="360"/>
      </w:pPr>
      <w:rPr>
        <w:rFonts w:ascii="Courier New" w:hAnsi="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4">
    <w:nsid w:val="1B751847"/>
    <w:multiLevelType w:val="hybridMultilevel"/>
    <w:tmpl w:val="3FAC3292"/>
    <w:lvl w:ilvl="0" w:tplc="8FDC8644">
      <w:numFmt w:val="bullet"/>
      <w:lvlText w:val="•"/>
      <w:lvlJc w:val="left"/>
      <w:pPr>
        <w:ind w:left="196" w:hanging="617"/>
      </w:pPr>
      <w:rPr>
        <w:rFonts w:ascii="Times New Roman" w:eastAsia="Times New Roman" w:hAnsi="Times New Roman" w:cs="Times New Roman" w:hint="default"/>
        <w:spacing w:val="-8"/>
        <w:w w:val="100"/>
        <w:sz w:val="24"/>
        <w:szCs w:val="24"/>
        <w:lang w:val="ru-RU" w:eastAsia="en-US" w:bidi="ar-SA"/>
      </w:rPr>
    </w:lvl>
    <w:lvl w:ilvl="1" w:tplc="5498BB34">
      <w:numFmt w:val="bullet"/>
      <w:lvlText w:val="•"/>
      <w:lvlJc w:val="left"/>
      <w:pPr>
        <w:ind w:left="648" w:hanging="617"/>
      </w:pPr>
      <w:rPr>
        <w:rFonts w:hint="default"/>
        <w:lang w:val="ru-RU" w:eastAsia="en-US" w:bidi="ar-SA"/>
      </w:rPr>
    </w:lvl>
    <w:lvl w:ilvl="2" w:tplc="37A4F2D6">
      <w:numFmt w:val="bullet"/>
      <w:lvlText w:val="•"/>
      <w:lvlJc w:val="left"/>
      <w:pPr>
        <w:ind w:left="1097" w:hanging="617"/>
      </w:pPr>
      <w:rPr>
        <w:rFonts w:hint="default"/>
        <w:lang w:val="ru-RU" w:eastAsia="en-US" w:bidi="ar-SA"/>
      </w:rPr>
    </w:lvl>
    <w:lvl w:ilvl="3" w:tplc="AC50F650">
      <w:numFmt w:val="bullet"/>
      <w:lvlText w:val="•"/>
      <w:lvlJc w:val="left"/>
      <w:pPr>
        <w:ind w:left="1545" w:hanging="617"/>
      </w:pPr>
      <w:rPr>
        <w:rFonts w:hint="default"/>
        <w:lang w:val="ru-RU" w:eastAsia="en-US" w:bidi="ar-SA"/>
      </w:rPr>
    </w:lvl>
    <w:lvl w:ilvl="4" w:tplc="EC0C05BC">
      <w:numFmt w:val="bullet"/>
      <w:lvlText w:val="•"/>
      <w:lvlJc w:val="left"/>
      <w:pPr>
        <w:ind w:left="1994" w:hanging="617"/>
      </w:pPr>
      <w:rPr>
        <w:rFonts w:hint="default"/>
        <w:lang w:val="ru-RU" w:eastAsia="en-US" w:bidi="ar-SA"/>
      </w:rPr>
    </w:lvl>
    <w:lvl w:ilvl="5" w:tplc="3D7E7144">
      <w:numFmt w:val="bullet"/>
      <w:lvlText w:val="•"/>
      <w:lvlJc w:val="left"/>
      <w:pPr>
        <w:ind w:left="2443" w:hanging="617"/>
      </w:pPr>
      <w:rPr>
        <w:rFonts w:hint="default"/>
        <w:lang w:val="ru-RU" w:eastAsia="en-US" w:bidi="ar-SA"/>
      </w:rPr>
    </w:lvl>
    <w:lvl w:ilvl="6" w:tplc="9D185154">
      <w:numFmt w:val="bullet"/>
      <w:lvlText w:val="•"/>
      <w:lvlJc w:val="left"/>
      <w:pPr>
        <w:ind w:left="2891" w:hanging="617"/>
      </w:pPr>
      <w:rPr>
        <w:rFonts w:hint="default"/>
        <w:lang w:val="ru-RU" w:eastAsia="en-US" w:bidi="ar-SA"/>
      </w:rPr>
    </w:lvl>
    <w:lvl w:ilvl="7" w:tplc="55F0606A">
      <w:numFmt w:val="bullet"/>
      <w:lvlText w:val="•"/>
      <w:lvlJc w:val="left"/>
      <w:pPr>
        <w:ind w:left="3340" w:hanging="617"/>
      </w:pPr>
      <w:rPr>
        <w:rFonts w:hint="default"/>
        <w:lang w:val="ru-RU" w:eastAsia="en-US" w:bidi="ar-SA"/>
      </w:rPr>
    </w:lvl>
    <w:lvl w:ilvl="8" w:tplc="5164FBB4">
      <w:numFmt w:val="bullet"/>
      <w:lvlText w:val="•"/>
      <w:lvlJc w:val="left"/>
      <w:pPr>
        <w:ind w:left="3788" w:hanging="617"/>
      </w:pPr>
      <w:rPr>
        <w:rFonts w:hint="default"/>
        <w:lang w:val="ru-RU" w:eastAsia="en-US" w:bidi="ar-SA"/>
      </w:rPr>
    </w:lvl>
  </w:abstractNum>
  <w:abstractNum w:abstractNumId="5">
    <w:nsid w:val="1B967370"/>
    <w:multiLevelType w:val="hybridMultilevel"/>
    <w:tmpl w:val="BA1C50E0"/>
    <w:lvl w:ilvl="0" w:tplc="8F6A41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16E3187"/>
    <w:multiLevelType w:val="hybridMultilevel"/>
    <w:tmpl w:val="886AD718"/>
    <w:lvl w:ilvl="0" w:tplc="FFFFFFFF">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2704A94"/>
    <w:multiLevelType w:val="hybridMultilevel"/>
    <w:tmpl w:val="B60A27EE"/>
    <w:lvl w:ilvl="0" w:tplc="4D8C8D18">
      <w:numFmt w:val="bullet"/>
      <w:lvlText w:val="−"/>
      <w:lvlJc w:val="left"/>
      <w:pPr>
        <w:ind w:left="0" w:firstLine="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66F34EA"/>
    <w:multiLevelType w:val="hybridMultilevel"/>
    <w:tmpl w:val="7E483088"/>
    <w:lvl w:ilvl="0" w:tplc="581A5D3C">
      <w:numFmt w:val="bullet"/>
      <w:lvlText w:val="•"/>
      <w:lvlJc w:val="left"/>
      <w:pPr>
        <w:ind w:left="196" w:hanging="617"/>
      </w:pPr>
      <w:rPr>
        <w:rFonts w:ascii="Times New Roman" w:eastAsia="Times New Roman" w:hAnsi="Times New Roman" w:cs="Times New Roman" w:hint="default"/>
        <w:spacing w:val="-8"/>
        <w:w w:val="100"/>
        <w:sz w:val="24"/>
        <w:szCs w:val="24"/>
        <w:lang w:val="ru-RU" w:eastAsia="en-US" w:bidi="ar-SA"/>
      </w:rPr>
    </w:lvl>
    <w:lvl w:ilvl="1" w:tplc="29F875FE">
      <w:numFmt w:val="bullet"/>
      <w:lvlText w:val="•"/>
      <w:lvlJc w:val="left"/>
      <w:pPr>
        <w:ind w:left="648" w:hanging="617"/>
      </w:pPr>
      <w:rPr>
        <w:rFonts w:hint="default"/>
        <w:lang w:val="ru-RU" w:eastAsia="en-US" w:bidi="ar-SA"/>
      </w:rPr>
    </w:lvl>
    <w:lvl w:ilvl="2" w:tplc="13F2969A">
      <w:numFmt w:val="bullet"/>
      <w:lvlText w:val="•"/>
      <w:lvlJc w:val="left"/>
      <w:pPr>
        <w:ind w:left="1097" w:hanging="617"/>
      </w:pPr>
      <w:rPr>
        <w:rFonts w:hint="default"/>
        <w:lang w:val="ru-RU" w:eastAsia="en-US" w:bidi="ar-SA"/>
      </w:rPr>
    </w:lvl>
    <w:lvl w:ilvl="3" w:tplc="358A58DA">
      <w:numFmt w:val="bullet"/>
      <w:lvlText w:val="•"/>
      <w:lvlJc w:val="left"/>
      <w:pPr>
        <w:ind w:left="1545" w:hanging="617"/>
      </w:pPr>
      <w:rPr>
        <w:rFonts w:hint="default"/>
        <w:lang w:val="ru-RU" w:eastAsia="en-US" w:bidi="ar-SA"/>
      </w:rPr>
    </w:lvl>
    <w:lvl w:ilvl="4" w:tplc="1C9A8ECE">
      <w:numFmt w:val="bullet"/>
      <w:lvlText w:val="•"/>
      <w:lvlJc w:val="left"/>
      <w:pPr>
        <w:ind w:left="1994" w:hanging="617"/>
      </w:pPr>
      <w:rPr>
        <w:rFonts w:hint="default"/>
        <w:lang w:val="ru-RU" w:eastAsia="en-US" w:bidi="ar-SA"/>
      </w:rPr>
    </w:lvl>
    <w:lvl w:ilvl="5" w:tplc="D97047D4">
      <w:numFmt w:val="bullet"/>
      <w:lvlText w:val="•"/>
      <w:lvlJc w:val="left"/>
      <w:pPr>
        <w:ind w:left="2443" w:hanging="617"/>
      </w:pPr>
      <w:rPr>
        <w:rFonts w:hint="default"/>
        <w:lang w:val="ru-RU" w:eastAsia="en-US" w:bidi="ar-SA"/>
      </w:rPr>
    </w:lvl>
    <w:lvl w:ilvl="6" w:tplc="F6501336">
      <w:numFmt w:val="bullet"/>
      <w:lvlText w:val="•"/>
      <w:lvlJc w:val="left"/>
      <w:pPr>
        <w:ind w:left="2891" w:hanging="617"/>
      </w:pPr>
      <w:rPr>
        <w:rFonts w:hint="default"/>
        <w:lang w:val="ru-RU" w:eastAsia="en-US" w:bidi="ar-SA"/>
      </w:rPr>
    </w:lvl>
    <w:lvl w:ilvl="7" w:tplc="5CC8E144">
      <w:numFmt w:val="bullet"/>
      <w:lvlText w:val="•"/>
      <w:lvlJc w:val="left"/>
      <w:pPr>
        <w:ind w:left="3340" w:hanging="617"/>
      </w:pPr>
      <w:rPr>
        <w:rFonts w:hint="default"/>
        <w:lang w:val="ru-RU" w:eastAsia="en-US" w:bidi="ar-SA"/>
      </w:rPr>
    </w:lvl>
    <w:lvl w:ilvl="8" w:tplc="79EE310E">
      <w:numFmt w:val="bullet"/>
      <w:lvlText w:val="•"/>
      <w:lvlJc w:val="left"/>
      <w:pPr>
        <w:ind w:left="3788" w:hanging="617"/>
      </w:pPr>
      <w:rPr>
        <w:rFonts w:hint="default"/>
        <w:lang w:val="ru-RU" w:eastAsia="en-US" w:bidi="ar-SA"/>
      </w:rPr>
    </w:lvl>
  </w:abstractNum>
  <w:abstractNum w:abstractNumId="9">
    <w:nsid w:val="278851C0"/>
    <w:multiLevelType w:val="hybridMultilevel"/>
    <w:tmpl w:val="1332D0AC"/>
    <w:lvl w:ilvl="0" w:tplc="C68EA9B2">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2C4B79A7"/>
    <w:multiLevelType w:val="hybridMultilevel"/>
    <w:tmpl w:val="92DC7290"/>
    <w:lvl w:ilvl="0" w:tplc="FFFFFFFF">
      <w:start w:val="1"/>
      <w:numFmt w:val="bullet"/>
      <w:lvlText w:val="–"/>
      <w:lvlJc w:val="left"/>
      <w:pPr>
        <w:ind w:left="1077" w:hanging="360"/>
      </w:pPr>
      <w:rPr>
        <w:rFonts w:ascii="Times New Roman" w:hAnsi="Times New Roman" w:hint="default"/>
      </w:rPr>
    </w:lvl>
    <w:lvl w:ilvl="1" w:tplc="04190003" w:tentative="1">
      <w:start w:val="1"/>
      <w:numFmt w:val="bullet"/>
      <w:lvlText w:val="o"/>
      <w:lvlJc w:val="left"/>
      <w:pPr>
        <w:ind w:left="1797" w:hanging="360"/>
      </w:pPr>
      <w:rPr>
        <w:rFonts w:ascii="Courier New" w:hAnsi="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1">
    <w:nsid w:val="2C767236"/>
    <w:multiLevelType w:val="hybridMultilevel"/>
    <w:tmpl w:val="166ECD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E314E1F"/>
    <w:multiLevelType w:val="hybridMultilevel"/>
    <w:tmpl w:val="EB56D7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DD3163"/>
    <w:multiLevelType w:val="hybridMultilevel"/>
    <w:tmpl w:val="AAF63E02"/>
    <w:lvl w:ilvl="0" w:tplc="48AE8EB4">
      <w:numFmt w:val="bullet"/>
      <w:lvlText w:val="–"/>
      <w:lvlJc w:val="left"/>
      <w:pPr>
        <w:ind w:left="196" w:hanging="617"/>
      </w:pPr>
      <w:rPr>
        <w:rFonts w:ascii="Times New Roman" w:eastAsia="Times New Roman" w:hAnsi="Times New Roman" w:cs="Times New Roman" w:hint="default"/>
        <w:spacing w:val="-15"/>
        <w:w w:val="100"/>
        <w:sz w:val="24"/>
        <w:szCs w:val="24"/>
        <w:lang w:val="ru-RU" w:eastAsia="en-US" w:bidi="ar-SA"/>
      </w:rPr>
    </w:lvl>
    <w:lvl w:ilvl="1" w:tplc="0054FA40">
      <w:numFmt w:val="bullet"/>
      <w:lvlText w:val="•"/>
      <w:lvlJc w:val="left"/>
      <w:pPr>
        <w:ind w:left="648" w:hanging="617"/>
      </w:pPr>
      <w:rPr>
        <w:rFonts w:hint="default"/>
        <w:lang w:val="ru-RU" w:eastAsia="en-US" w:bidi="ar-SA"/>
      </w:rPr>
    </w:lvl>
    <w:lvl w:ilvl="2" w:tplc="FE849ED6">
      <w:numFmt w:val="bullet"/>
      <w:lvlText w:val="•"/>
      <w:lvlJc w:val="left"/>
      <w:pPr>
        <w:ind w:left="1097" w:hanging="617"/>
      </w:pPr>
      <w:rPr>
        <w:rFonts w:hint="default"/>
        <w:lang w:val="ru-RU" w:eastAsia="en-US" w:bidi="ar-SA"/>
      </w:rPr>
    </w:lvl>
    <w:lvl w:ilvl="3" w:tplc="064AA5C8">
      <w:numFmt w:val="bullet"/>
      <w:lvlText w:val="•"/>
      <w:lvlJc w:val="left"/>
      <w:pPr>
        <w:ind w:left="1545" w:hanging="617"/>
      </w:pPr>
      <w:rPr>
        <w:rFonts w:hint="default"/>
        <w:lang w:val="ru-RU" w:eastAsia="en-US" w:bidi="ar-SA"/>
      </w:rPr>
    </w:lvl>
    <w:lvl w:ilvl="4" w:tplc="78861B72">
      <w:numFmt w:val="bullet"/>
      <w:lvlText w:val="•"/>
      <w:lvlJc w:val="left"/>
      <w:pPr>
        <w:ind w:left="1994" w:hanging="617"/>
      </w:pPr>
      <w:rPr>
        <w:rFonts w:hint="default"/>
        <w:lang w:val="ru-RU" w:eastAsia="en-US" w:bidi="ar-SA"/>
      </w:rPr>
    </w:lvl>
    <w:lvl w:ilvl="5" w:tplc="6108E9B4">
      <w:numFmt w:val="bullet"/>
      <w:lvlText w:val="•"/>
      <w:lvlJc w:val="left"/>
      <w:pPr>
        <w:ind w:left="2443" w:hanging="617"/>
      </w:pPr>
      <w:rPr>
        <w:rFonts w:hint="default"/>
        <w:lang w:val="ru-RU" w:eastAsia="en-US" w:bidi="ar-SA"/>
      </w:rPr>
    </w:lvl>
    <w:lvl w:ilvl="6" w:tplc="3E74563A">
      <w:numFmt w:val="bullet"/>
      <w:lvlText w:val="•"/>
      <w:lvlJc w:val="left"/>
      <w:pPr>
        <w:ind w:left="2891" w:hanging="617"/>
      </w:pPr>
      <w:rPr>
        <w:rFonts w:hint="default"/>
        <w:lang w:val="ru-RU" w:eastAsia="en-US" w:bidi="ar-SA"/>
      </w:rPr>
    </w:lvl>
    <w:lvl w:ilvl="7" w:tplc="4FAABCF4">
      <w:numFmt w:val="bullet"/>
      <w:lvlText w:val="•"/>
      <w:lvlJc w:val="left"/>
      <w:pPr>
        <w:ind w:left="3340" w:hanging="617"/>
      </w:pPr>
      <w:rPr>
        <w:rFonts w:hint="default"/>
        <w:lang w:val="ru-RU" w:eastAsia="en-US" w:bidi="ar-SA"/>
      </w:rPr>
    </w:lvl>
    <w:lvl w:ilvl="8" w:tplc="878C66B6">
      <w:numFmt w:val="bullet"/>
      <w:lvlText w:val="•"/>
      <w:lvlJc w:val="left"/>
      <w:pPr>
        <w:ind w:left="3788" w:hanging="617"/>
      </w:pPr>
      <w:rPr>
        <w:rFonts w:hint="default"/>
        <w:lang w:val="ru-RU" w:eastAsia="en-US" w:bidi="ar-SA"/>
      </w:rPr>
    </w:lvl>
  </w:abstractNum>
  <w:abstractNum w:abstractNumId="14">
    <w:nsid w:val="409F5E1E"/>
    <w:multiLevelType w:val="hybridMultilevel"/>
    <w:tmpl w:val="B4DCD5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3560395"/>
    <w:multiLevelType w:val="hybridMultilevel"/>
    <w:tmpl w:val="41F26C64"/>
    <w:lvl w:ilvl="0" w:tplc="AF8ACBCE">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FFF3952"/>
    <w:multiLevelType w:val="hybridMultilevel"/>
    <w:tmpl w:val="88C6A14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555D1ECD"/>
    <w:multiLevelType w:val="hybridMultilevel"/>
    <w:tmpl w:val="8D624B8A"/>
    <w:lvl w:ilvl="0" w:tplc="71CAC0C2">
      <w:numFmt w:val="bullet"/>
      <w:lvlText w:val="–"/>
      <w:lvlJc w:val="left"/>
      <w:pPr>
        <w:ind w:left="104" w:hanging="317"/>
      </w:pPr>
      <w:rPr>
        <w:rFonts w:ascii="Times New Roman" w:eastAsia="Times New Roman" w:hAnsi="Times New Roman" w:cs="Times New Roman" w:hint="default"/>
        <w:spacing w:val="-30"/>
        <w:w w:val="100"/>
        <w:sz w:val="24"/>
        <w:szCs w:val="24"/>
        <w:lang w:val="ru-RU" w:eastAsia="en-US" w:bidi="ar-SA"/>
      </w:rPr>
    </w:lvl>
    <w:lvl w:ilvl="1" w:tplc="52889980">
      <w:numFmt w:val="bullet"/>
      <w:lvlText w:val="•"/>
      <w:lvlJc w:val="left"/>
      <w:pPr>
        <w:ind w:left="558" w:hanging="317"/>
      </w:pPr>
      <w:rPr>
        <w:rFonts w:hint="default"/>
        <w:lang w:val="ru-RU" w:eastAsia="en-US" w:bidi="ar-SA"/>
      </w:rPr>
    </w:lvl>
    <w:lvl w:ilvl="2" w:tplc="5FC0CA24">
      <w:numFmt w:val="bullet"/>
      <w:lvlText w:val="•"/>
      <w:lvlJc w:val="left"/>
      <w:pPr>
        <w:ind w:left="1017" w:hanging="317"/>
      </w:pPr>
      <w:rPr>
        <w:rFonts w:hint="default"/>
        <w:lang w:val="ru-RU" w:eastAsia="en-US" w:bidi="ar-SA"/>
      </w:rPr>
    </w:lvl>
    <w:lvl w:ilvl="3" w:tplc="72942864">
      <w:numFmt w:val="bullet"/>
      <w:lvlText w:val="•"/>
      <w:lvlJc w:val="left"/>
      <w:pPr>
        <w:ind w:left="1475" w:hanging="317"/>
      </w:pPr>
      <w:rPr>
        <w:rFonts w:hint="default"/>
        <w:lang w:val="ru-RU" w:eastAsia="en-US" w:bidi="ar-SA"/>
      </w:rPr>
    </w:lvl>
    <w:lvl w:ilvl="4" w:tplc="F766ADE2">
      <w:numFmt w:val="bullet"/>
      <w:lvlText w:val="•"/>
      <w:lvlJc w:val="left"/>
      <w:pPr>
        <w:ind w:left="1934" w:hanging="317"/>
      </w:pPr>
      <w:rPr>
        <w:rFonts w:hint="default"/>
        <w:lang w:val="ru-RU" w:eastAsia="en-US" w:bidi="ar-SA"/>
      </w:rPr>
    </w:lvl>
    <w:lvl w:ilvl="5" w:tplc="2DCC76E0">
      <w:numFmt w:val="bullet"/>
      <w:lvlText w:val="•"/>
      <w:lvlJc w:val="left"/>
      <w:pPr>
        <w:ind w:left="2393" w:hanging="317"/>
      </w:pPr>
      <w:rPr>
        <w:rFonts w:hint="default"/>
        <w:lang w:val="ru-RU" w:eastAsia="en-US" w:bidi="ar-SA"/>
      </w:rPr>
    </w:lvl>
    <w:lvl w:ilvl="6" w:tplc="FE30303A">
      <w:numFmt w:val="bullet"/>
      <w:lvlText w:val="•"/>
      <w:lvlJc w:val="left"/>
      <w:pPr>
        <w:ind w:left="2851" w:hanging="317"/>
      </w:pPr>
      <w:rPr>
        <w:rFonts w:hint="default"/>
        <w:lang w:val="ru-RU" w:eastAsia="en-US" w:bidi="ar-SA"/>
      </w:rPr>
    </w:lvl>
    <w:lvl w:ilvl="7" w:tplc="90687BD2">
      <w:numFmt w:val="bullet"/>
      <w:lvlText w:val="•"/>
      <w:lvlJc w:val="left"/>
      <w:pPr>
        <w:ind w:left="3310" w:hanging="317"/>
      </w:pPr>
      <w:rPr>
        <w:rFonts w:hint="default"/>
        <w:lang w:val="ru-RU" w:eastAsia="en-US" w:bidi="ar-SA"/>
      </w:rPr>
    </w:lvl>
    <w:lvl w:ilvl="8" w:tplc="C21C4222">
      <w:numFmt w:val="bullet"/>
      <w:lvlText w:val="•"/>
      <w:lvlJc w:val="left"/>
      <w:pPr>
        <w:ind w:left="3768" w:hanging="317"/>
      </w:pPr>
      <w:rPr>
        <w:rFonts w:hint="default"/>
        <w:lang w:val="ru-RU" w:eastAsia="en-US" w:bidi="ar-SA"/>
      </w:rPr>
    </w:lvl>
  </w:abstractNum>
  <w:abstractNum w:abstractNumId="18">
    <w:nsid w:val="5D53733C"/>
    <w:multiLevelType w:val="hybridMultilevel"/>
    <w:tmpl w:val="0C88F974"/>
    <w:lvl w:ilvl="0" w:tplc="7BC475B8">
      <w:numFmt w:val="bullet"/>
      <w:lvlText w:val="–"/>
      <w:lvlJc w:val="left"/>
      <w:pPr>
        <w:ind w:left="196" w:hanging="617"/>
      </w:pPr>
      <w:rPr>
        <w:rFonts w:ascii="Times New Roman" w:eastAsia="Times New Roman" w:hAnsi="Times New Roman" w:cs="Times New Roman" w:hint="default"/>
        <w:spacing w:val="-14"/>
        <w:w w:val="100"/>
        <w:sz w:val="24"/>
        <w:szCs w:val="24"/>
        <w:lang w:val="ru-RU" w:eastAsia="en-US" w:bidi="ar-SA"/>
      </w:rPr>
    </w:lvl>
    <w:lvl w:ilvl="1" w:tplc="6E149534">
      <w:numFmt w:val="bullet"/>
      <w:lvlText w:val="•"/>
      <w:lvlJc w:val="left"/>
      <w:pPr>
        <w:ind w:left="648" w:hanging="617"/>
      </w:pPr>
      <w:rPr>
        <w:rFonts w:hint="default"/>
        <w:lang w:val="ru-RU" w:eastAsia="en-US" w:bidi="ar-SA"/>
      </w:rPr>
    </w:lvl>
    <w:lvl w:ilvl="2" w:tplc="52389BA2">
      <w:numFmt w:val="bullet"/>
      <w:lvlText w:val="•"/>
      <w:lvlJc w:val="left"/>
      <w:pPr>
        <w:ind w:left="1097" w:hanging="617"/>
      </w:pPr>
      <w:rPr>
        <w:rFonts w:hint="default"/>
        <w:lang w:val="ru-RU" w:eastAsia="en-US" w:bidi="ar-SA"/>
      </w:rPr>
    </w:lvl>
    <w:lvl w:ilvl="3" w:tplc="FFE8EB1A">
      <w:numFmt w:val="bullet"/>
      <w:lvlText w:val="•"/>
      <w:lvlJc w:val="left"/>
      <w:pPr>
        <w:ind w:left="1545" w:hanging="617"/>
      </w:pPr>
      <w:rPr>
        <w:rFonts w:hint="default"/>
        <w:lang w:val="ru-RU" w:eastAsia="en-US" w:bidi="ar-SA"/>
      </w:rPr>
    </w:lvl>
    <w:lvl w:ilvl="4" w:tplc="F6DE4178">
      <w:numFmt w:val="bullet"/>
      <w:lvlText w:val="•"/>
      <w:lvlJc w:val="left"/>
      <w:pPr>
        <w:ind w:left="1994" w:hanging="617"/>
      </w:pPr>
      <w:rPr>
        <w:rFonts w:hint="default"/>
        <w:lang w:val="ru-RU" w:eastAsia="en-US" w:bidi="ar-SA"/>
      </w:rPr>
    </w:lvl>
    <w:lvl w:ilvl="5" w:tplc="07C46098">
      <w:numFmt w:val="bullet"/>
      <w:lvlText w:val="•"/>
      <w:lvlJc w:val="left"/>
      <w:pPr>
        <w:ind w:left="2443" w:hanging="617"/>
      </w:pPr>
      <w:rPr>
        <w:rFonts w:hint="default"/>
        <w:lang w:val="ru-RU" w:eastAsia="en-US" w:bidi="ar-SA"/>
      </w:rPr>
    </w:lvl>
    <w:lvl w:ilvl="6" w:tplc="2BA24322">
      <w:numFmt w:val="bullet"/>
      <w:lvlText w:val="•"/>
      <w:lvlJc w:val="left"/>
      <w:pPr>
        <w:ind w:left="2891" w:hanging="617"/>
      </w:pPr>
      <w:rPr>
        <w:rFonts w:hint="default"/>
        <w:lang w:val="ru-RU" w:eastAsia="en-US" w:bidi="ar-SA"/>
      </w:rPr>
    </w:lvl>
    <w:lvl w:ilvl="7" w:tplc="C0A4C3F4">
      <w:numFmt w:val="bullet"/>
      <w:lvlText w:val="•"/>
      <w:lvlJc w:val="left"/>
      <w:pPr>
        <w:ind w:left="3340" w:hanging="617"/>
      </w:pPr>
      <w:rPr>
        <w:rFonts w:hint="default"/>
        <w:lang w:val="ru-RU" w:eastAsia="en-US" w:bidi="ar-SA"/>
      </w:rPr>
    </w:lvl>
    <w:lvl w:ilvl="8" w:tplc="17940F44">
      <w:numFmt w:val="bullet"/>
      <w:lvlText w:val="•"/>
      <w:lvlJc w:val="left"/>
      <w:pPr>
        <w:ind w:left="3788" w:hanging="617"/>
      </w:pPr>
      <w:rPr>
        <w:rFonts w:hint="default"/>
        <w:lang w:val="ru-RU" w:eastAsia="en-US" w:bidi="ar-SA"/>
      </w:rPr>
    </w:lvl>
  </w:abstractNum>
  <w:abstractNum w:abstractNumId="19">
    <w:nsid w:val="5D9279B5"/>
    <w:multiLevelType w:val="hybridMultilevel"/>
    <w:tmpl w:val="BCAE1A96"/>
    <w:lvl w:ilvl="0" w:tplc="D610C2B2">
      <w:start w:val="1"/>
      <w:numFmt w:val="decimal"/>
      <w:lvlText w:val="%1."/>
      <w:lvlJc w:val="left"/>
      <w:pPr>
        <w:ind w:left="1080" w:hanging="360"/>
      </w:pPr>
      <w:rPr>
        <w:rFonts w:hint="default"/>
        <w:b w:val="0"/>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63F45370"/>
    <w:multiLevelType w:val="hybridMultilevel"/>
    <w:tmpl w:val="9C10C00A"/>
    <w:lvl w:ilvl="0" w:tplc="5D2CDF78">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21">
    <w:nsid w:val="6CDF01F7"/>
    <w:multiLevelType w:val="hybridMultilevel"/>
    <w:tmpl w:val="388A69CE"/>
    <w:lvl w:ilvl="0" w:tplc="8578EDEE">
      <w:numFmt w:val="bullet"/>
      <w:lvlText w:val="–"/>
      <w:lvlJc w:val="left"/>
      <w:pPr>
        <w:ind w:left="167" w:hanging="428"/>
      </w:pPr>
      <w:rPr>
        <w:rFonts w:ascii="Times New Roman" w:eastAsia="Times New Roman" w:hAnsi="Times New Roman" w:cs="Times New Roman" w:hint="default"/>
        <w:spacing w:val="-30"/>
        <w:w w:val="100"/>
        <w:sz w:val="24"/>
        <w:szCs w:val="24"/>
        <w:lang w:val="ru-RU" w:eastAsia="en-US" w:bidi="ar-SA"/>
      </w:rPr>
    </w:lvl>
    <w:lvl w:ilvl="1" w:tplc="52002F06">
      <w:numFmt w:val="bullet"/>
      <w:lvlText w:val="•"/>
      <w:lvlJc w:val="left"/>
      <w:pPr>
        <w:ind w:left="612" w:hanging="428"/>
      </w:pPr>
      <w:rPr>
        <w:rFonts w:hint="default"/>
        <w:lang w:val="ru-RU" w:eastAsia="en-US" w:bidi="ar-SA"/>
      </w:rPr>
    </w:lvl>
    <w:lvl w:ilvl="2" w:tplc="758AC1A2">
      <w:numFmt w:val="bullet"/>
      <w:lvlText w:val="•"/>
      <w:lvlJc w:val="left"/>
      <w:pPr>
        <w:ind w:left="1065" w:hanging="428"/>
      </w:pPr>
      <w:rPr>
        <w:rFonts w:hint="default"/>
        <w:lang w:val="ru-RU" w:eastAsia="en-US" w:bidi="ar-SA"/>
      </w:rPr>
    </w:lvl>
    <w:lvl w:ilvl="3" w:tplc="D60C19CA">
      <w:numFmt w:val="bullet"/>
      <w:lvlText w:val="•"/>
      <w:lvlJc w:val="left"/>
      <w:pPr>
        <w:ind w:left="1517" w:hanging="428"/>
      </w:pPr>
      <w:rPr>
        <w:rFonts w:hint="default"/>
        <w:lang w:val="ru-RU" w:eastAsia="en-US" w:bidi="ar-SA"/>
      </w:rPr>
    </w:lvl>
    <w:lvl w:ilvl="4" w:tplc="99DE78F8">
      <w:numFmt w:val="bullet"/>
      <w:lvlText w:val="•"/>
      <w:lvlJc w:val="left"/>
      <w:pPr>
        <w:ind w:left="1970" w:hanging="428"/>
      </w:pPr>
      <w:rPr>
        <w:rFonts w:hint="default"/>
        <w:lang w:val="ru-RU" w:eastAsia="en-US" w:bidi="ar-SA"/>
      </w:rPr>
    </w:lvl>
    <w:lvl w:ilvl="5" w:tplc="37867472">
      <w:numFmt w:val="bullet"/>
      <w:lvlText w:val="•"/>
      <w:lvlJc w:val="left"/>
      <w:pPr>
        <w:ind w:left="2423" w:hanging="428"/>
      </w:pPr>
      <w:rPr>
        <w:rFonts w:hint="default"/>
        <w:lang w:val="ru-RU" w:eastAsia="en-US" w:bidi="ar-SA"/>
      </w:rPr>
    </w:lvl>
    <w:lvl w:ilvl="6" w:tplc="B42CAAC8">
      <w:numFmt w:val="bullet"/>
      <w:lvlText w:val="•"/>
      <w:lvlJc w:val="left"/>
      <w:pPr>
        <w:ind w:left="2875" w:hanging="428"/>
      </w:pPr>
      <w:rPr>
        <w:rFonts w:hint="default"/>
        <w:lang w:val="ru-RU" w:eastAsia="en-US" w:bidi="ar-SA"/>
      </w:rPr>
    </w:lvl>
    <w:lvl w:ilvl="7" w:tplc="3208D594">
      <w:numFmt w:val="bullet"/>
      <w:lvlText w:val="•"/>
      <w:lvlJc w:val="left"/>
      <w:pPr>
        <w:ind w:left="3328" w:hanging="428"/>
      </w:pPr>
      <w:rPr>
        <w:rFonts w:hint="default"/>
        <w:lang w:val="ru-RU" w:eastAsia="en-US" w:bidi="ar-SA"/>
      </w:rPr>
    </w:lvl>
    <w:lvl w:ilvl="8" w:tplc="1EF63364">
      <w:numFmt w:val="bullet"/>
      <w:lvlText w:val="•"/>
      <w:lvlJc w:val="left"/>
      <w:pPr>
        <w:ind w:left="3780" w:hanging="428"/>
      </w:pPr>
      <w:rPr>
        <w:rFonts w:hint="default"/>
        <w:lang w:val="ru-RU" w:eastAsia="en-US" w:bidi="ar-SA"/>
      </w:rPr>
    </w:lvl>
  </w:abstractNum>
  <w:abstractNum w:abstractNumId="22">
    <w:nsid w:val="74F6427E"/>
    <w:multiLevelType w:val="hybridMultilevel"/>
    <w:tmpl w:val="4F3891DC"/>
    <w:lvl w:ilvl="0" w:tplc="43FECA4A">
      <w:numFmt w:val="bullet"/>
      <w:lvlText w:val="•"/>
      <w:lvlJc w:val="left"/>
      <w:pPr>
        <w:ind w:left="167" w:hanging="260"/>
      </w:pPr>
      <w:rPr>
        <w:rFonts w:ascii="Times New Roman" w:eastAsia="Times New Roman" w:hAnsi="Times New Roman" w:cs="Times New Roman" w:hint="default"/>
        <w:spacing w:val="-26"/>
        <w:w w:val="100"/>
        <w:sz w:val="24"/>
        <w:szCs w:val="24"/>
        <w:lang w:val="ru-RU" w:eastAsia="en-US" w:bidi="ar-SA"/>
      </w:rPr>
    </w:lvl>
    <w:lvl w:ilvl="1" w:tplc="05A02AC8">
      <w:numFmt w:val="bullet"/>
      <w:lvlText w:val="•"/>
      <w:lvlJc w:val="left"/>
      <w:pPr>
        <w:ind w:left="612" w:hanging="260"/>
      </w:pPr>
      <w:rPr>
        <w:rFonts w:hint="default"/>
        <w:lang w:val="ru-RU" w:eastAsia="en-US" w:bidi="ar-SA"/>
      </w:rPr>
    </w:lvl>
    <w:lvl w:ilvl="2" w:tplc="C834185A">
      <w:numFmt w:val="bullet"/>
      <w:lvlText w:val="•"/>
      <w:lvlJc w:val="left"/>
      <w:pPr>
        <w:ind w:left="1065" w:hanging="260"/>
      </w:pPr>
      <w:rPr>
        <w:rFonts w:hint="default"/>
        <w:lang w:val="ru-RU" w:eastAsia="en-US" w:bidi="ar-SA"/>
      </w:rPr>
    </w:lvl>
    <w:lvl w:ilvl="3" w:tplc="9B4896FA">
      <w:numFmt w:val="bullet"/>
      <w:lvlText w:val="•"/>
      <w:lvlJc w:val="left"/>
      <w:pPr>
        <w:ind w:left="1517" w:hanging="260"/>
      </w:pPr>
      <w:rPr>
        <w:rFonts w:hint="default"/>
        <w:lang w:val="ru-RU" w:eastAsia="en-US" w:bidi="ar-SA"/>
      </w:rPr>
    </w:lvl>
    <w:lvl w:ilvl="4" w:tplc="6BF05A04">
      <w:numFmt w:val="bullet"/>
      <w:lvlText w:val="•"/>
      <w:lvlJc w:val="left"/>
      <w:pPr>
        <w:ind w:left="1970" w:hanging="260"/>
      </w:pPr>
      <w:rPr>
        <w:rFonts w:hint="default"/>
        <w:lang w:val="ru-RU" w:eastAsia="en-US" w:bidi="ar-SA"/>
      </w:rPr>
    </w:lvl>
    <w:lvl w:ilvl="5" w:tplc="E1ECD86E">
      <w:numFmt w:val="bullet"/>
      <w:lvlText w:val="•"/>
      <w:lvlJc w:val="left"/>
      <w:pPr>
        <w:ind w:left="2423" w:hanging="260"/>
      </w:pPr>
      <w:rPr>
        <w:rFonts w:hint="default"/>
        <w:lang w:val="ru-RU" w:eastAsia="en-US" w:bidi="ar-SA"/>
      </w:rPr>
    </w:lvl>
    <w:lvl w:ilvl="6" w:tplc="8CAADA20">
      <w:numFmt w:val="bullet"/>
      <w:lvlText w:val="•"/>
      <w:lvlJc w:val="left"/>
      <w:pPr>
        <w:ind w:left="2875" w:hanging="260"/>
      </w:pPr>
      <w:rPr>
        <w:rFonts w:hint="default"/>
        <w:lang w:val="ru-RU" w:eastAsia="en-US" w:bidi="ar-SA"/>
      </w:rPr>
    </w:lvl>
    <w:lvl w:ilvl="7" w:tplc="ABD45E64">
      <w:numFmt w:val="bullet"/>
      <w:lvlText w:val="•"/>
      <w:lvlJc w:val="left"/>
      <w:pPr>
        <w:ind w:left="3328" w:hanging="260"/>
      </w:pPr>
      <w:rPr>
        <w:rFonts w:hint="default"/>
        <w:lang w:val="ru-RU" w:eastAsia="en-US" w:bidi="ar-SA"/>
      </w:rPr>
    </w:lvl>
    <w:lvl w:ilvl="8" w:tplc="A358E64A">
      <w:numFmt w:val="bullet"/>
      <w:lvlText w:val="•"/>
      <w:lvlJc w:val="left"/>
      <w:pPr>
        <w:ind w:left="3780" w:hanging="260"/>
      </w:pPr>
      <w:rPr>
        <w:rFonts w:hint="default"/>
        <w:lang w:val="ru-RU" w:eastAsia="en-US" w:bidi="ar-SA"/>
      </w:rPr>
    </w:lvl>
  </w:abstractNum>
  <w:abstractNum w:abstractNumId="23">
    <w:nsid w:val="7C1206B6"/>
    <w:multiLevelType w:val="hybridMultilevel"/>
    <w:tmpl w:val="2CA2B90A"/>
    <w:lvl w:ilvl="0" w:tplc="FFFFFFFF">
      <w:start w:val="1"/>
      <w:numFmt w:val="bullet"/>
      <w:lvlText w:val="–"/>
      <w:lvlJc w:val="left"/>
      <w:pPr>
        <w:ind w:left="810" w:hanging="360"/>
      </w:pPr>
      <w:rPr>
        <w:rFonts w:ascii="Times New Roman" w:hAnsi="Times New Roman" w:hint="default"/>
      </w:rPr>
    </w:lvl>
    <w:lvl w:ilvl="1" w:tplc="04190003" w:tentative="1">
      <w:start w:val="1"/>
      <w:numFmt w:val="bullet"/>
      <w:lvlText w:val="o"/>
      <w:lvlJc w:val="left"/>
      <w:pPr>
        <w:ind w:left="1530" w:hanging="360"/>
      </w:pPr>
      <w:rPr>
        <w:rFonts w:ascii="Courier New" w:hAnsi="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24">
    <w:nsid w:val="7C855B13"/>
    <w:multiLevelType w:val="hybridMultilevel"/>
    <w:tmpl w:val="61C2D4FC"/>
    <w:lvl w:ilvl="0" w:tplc="6158EE26">
      <w:numFmt w:val="bullet"/>
      <w:lvlText w:val="•"/>
      <w:lvlJc w:val="left"/>
      <w:pPr>
        <w:ind w:left="196" w:hanging="617"/>
      </w:pPr>
      <w:rPr>
        <w:rFonts w:ascii="Times New Roman" w:eastAsia="Times New Roman" w:hAnsi="Times New Roman" w:cs="Times New Roman" w:hint="default"/>
        <w:spacing w:val="-8"/>
        <w:w w:val="100"/>
        <w:sz w:val="24"/>
        <w:szCs w:val="24"/>
        <w:lang w:val="ru-RU" w:eastAsia="en-US" w:bidi="ar-SA"/>
      </w:rPr>
    </w:lvl>
    <w:lvl w:ilvl="1" w:tplc="BD9EDABA">
      <w:numFmt w:val="bullet"/>
      <w:lvlText w:val="•"/>
      <w:lvlJc w:val="left"/>
      <w:pPr>
        <w:ind w:left="648" w:hanging="617"/>
      </w:pPr>
      <w:rPr>
        <w:rFonts w:hint="default"/>
        <w:lang w:val="ru-RU" w:eastAsia="en-US" w:bidi="ar-SA"/>
      </w:rPr>
    </w:lvl>
    <w:lvl w:ilvl="2" w:tplc="A28EB200">
      <w:numFmt w:val="bullet"/>
      <w:lvlText w:val="•"/>
      <w:lvlJc w:val="left"/>
      <w:pPr>
        <w:ind w:left="1097" w:hanging="617"/>
      </w:pPr>
      <w:rPr>
        <w:rFonts w:hint="default"/>
        <w:lang w:val="ru-RU" w:eastAsia="en-US" w:bidi="ar-SA"/>
      </w:rPr>
    </w:lvl>
    <w:lvl w:ilvl="3" w:tplc="160E6B5A">
      <w:numFmt w:val="bullet"/>
      <w:lvlText w:val="•"/>
      <w:lvlJc w:val="left"/>
      <w:pPr>
        <w:ind w:left="1545" w:hanging="617"/>
      </w:pPr>
      <w:rPr>
        <w:rFonts w:hint="default"/>
        <w:lang w:val="ru-RU" w:eastAsia="en-US" w:bidi="ar-SA"/>
      </w:rPr>
    </w:lvl>
    <w:lvl w:ilvl="4" w:tplc="F84057AA">
      <w:numFmt w:val="bullet"/>
      <w:lvlText w:val="•"/>
      <w:lvlJc w:val="left"/>
      <w:pPr>
        <w:ind w:left="1994" w:hanging="617"/>
      </w:pPr>
      <w:rPr>
        <w:rFonts w:hint="default"/>
        <w:lang w:val="ru-RU" w:eastAsia="en-US" w:bidi="ar-SA"/>
      </w:rPr>
    </w:lvl>
    <w:lvl w:ilvl="5" w:tplc="A7F84520">
      <w:numFmt w:val="bullet"/>
      <w:lvlText w:val="•"/>
      <w:lvlJc w:val="left"/>
      <w:pPr>
        <w:ind w:left="2443" w:hanging="617"/>
      </w:pPr>
      <w:rPr>
        <w:rFonts w:hint="default"/>
        <w:lang w:val="ru-RU" w:eastAsia="en-US" w:bidi="ar-SA"/>
      </w:rPr>
    </w:lvl>
    <w:lvl w:ilvl="6" w:tplc="3138A48E">
      <w:numFmt w:val="bullet"/>
      <w:lvlText w:val="•"/>
      <w:lvlJc w:val="left"/>
      <w:pPr>
        <w:ind w:left="2891" w:hanging="617"/>
      </w:pPr>
      <w:rPr>
        <w:rFonts w:hint="default"/>
        <w:lang w:val="ru-RU" w:eastAsia="en-US" w:bidi="ar-SA"/>
      </w:rPr>
    </w:lvl>
    <w:lvl w:ilvl="7" w:tplc="58E84AA2">
      <w:numFmt w:val="bullet"/>
      <w:lvlText w:val="•"/>
      <w:lvlJc w:val="left"/>
      <w:pPr>
        <w:ind w:left="3340" w:hanging="617"/>
      </w:pPr>
      <w:rPr>
        <w:rFonts w:hint="default"/>
        <w:lang w:val="ru-RU" w:eastAsia="en-US" w:bidi="ar-SA"/>
      </w:rPr>
    </w:lvl>
    <w:lvl w:ilvl="8" w:tplc="81CE20CA">
      <w:numFmt w:val="bullet"/>
      <w:lvlText w:val="•"/>
      <w:lvlJc w:val="left"/>
      <w:pPr>
        <w:ind w:left="3788" w:hanging="617"/>
      </w:pPr>
      <w:rPr>
        <w:rFonts w:hint="default"/>
        <w:lang w:val="ru-RU" w:eastAsia="en-US" w:bidi="ar-SA"/>
      </w:rPr>
    </w:lvl>
  </w:abstractNum>
  <w:num w:numId="1">
    <w:abstractNumId w:val="19"/>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num>
  <w:num w:numId="4">
    <w:abstractNumId w:val="3"/>
  </w:num>
  <w:num w:numId="5">
    <w:abstractNumId w:val="15"/>
  </w:num>
  <w:num w:numId="6">
    <w:abstractNumId w:val="10"/>
  </w:num>
  <w:num w:numId="7">
    <w:abstractNumId w:val="6"/>
  </w:num>
  <w:num w:numId="8">
    <w:abstractNumId w:val="9"/>
  </w:num>
  <w:num w:numId="9">
    <w:abstractNumId w:val="12"/>
  </w:num>
  <w:num w:numId="10">
    <w:abstractNumId w:val="5"/>
  </w:num>
  <w:num w:numId="11">
    <w:abstractNumId w:val="14"/>
  </w:num>
  <w:num w:numId="12">
    <w:abstractNumId w:val="1"/>
  </w:num>
  <w:num w:numId="13">
    <w:abstractNumId w:val="11"/>
  </w:num>
  <w:num w:numId="14">
    <w:abstractNumId w:val="7"/>
  </w:num>
  <w:num w:numId="15">
    <w:abstractNumId w:val="17"/>
  </w:num>
  <w:num w:numId="16">
    <w:abstractNumId w:val="8"/>
  </w:num>
  <w:num w:numId="17">
    <w:abstractNumId w:val="13"/>
  </w:num>
  <w:num w:numId="18">
    <w:abstractNumId w:val="4"/>
  </w:num>
  <w:num w:numId="19">
    <w:abstractNumId w:val="18"/>
  </w:num>
  <w:num w:numId="20">
    <w:abstractNumId w:val="24"/>
  </w:num>
  <w:num w:numId="21">
    <w:abstractNumId w:val="21"/>
  </w:num>
  <w:num w:numId="22">
    <w:abstractNumId w:val="22"/>
  </w:num>
  <w:num w:numId="23">
    <w:abstractNumId w:val="2"/>
    <w:lvlOverride w:ilvl="0">
      <w:startOverride w:val="1"/>
    </w:lvlOverride>
    <w:lvlOverride w:ilvl="1"/>
    <w:lvlOverride w:ilvl="2"/>
    <w:lvlOverride w:ilvl="3"/>
    <w:lvlOverride w:ilvl="4"/>
    <w:lvlOverride w:ilvl="5"/>
    <w:lvlOverride w:ilvl="6"/>
    <w:lvlOverride w:ilvl="7"/>
    <w:lvlOverride w:ilvl="8"/>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num>
  <w:num w:numId="26">
    <w:abstractNumId w:val="10"/>
  </w:num>
  <w:num w:numId="2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04116"/>
    <w:rsid w:val="0000540F"/>
    <w:rsid w:val="00020FE9"/>
    <w:rsid w:val="00022F89"/>
    <w:rsid w:val="00023C02"/>
    <w:rsid w:val="000255BD"/>
    <w:rsid w:val="00034E58"/>
    <w:rsid w:val="000417BC"/>
    <w:rsid w:val="000421CE"/>
    <w:rsid w:val="0004523C"/>
    <w:rsid w:val="00052244"/>
    <w:rsid w:val="0005337D"/>
    <w:rsid w:val="00054A67"/>
    <w:rsid w:val="0005703E"/>
    <w:rsid w:val="00063441"/>
    <w:rsid w:val="000706E3"/>
    <w:rsid w:val="00072D33"/>
    <w:rsid w:val="00072D3E"/>
    <w:rsid w:val="0007771F"/>
    <w:rsid w:val="00080258"/>
    <w:rsid w:val="0009092D"/>
    <w:rsid w:val="00092959"/>
    <w:rsid w:val="00094771"/>
    <w:rsid w:val="00094CB8"/>
    <w:rsid w:val="000A314B"/>
    <w:rsid w:val="000B2BB1"/>
    <w:rsid w:val="000B3F46"/>
    <w:rsid w:val="000C48CA"/>
    <w:rsid w:val="000D13C3"/>
    <w:rsid w:val="000D5570"/>
    <w:rsid w:val="000D6A3F"/>
    <w:rsid w:val="000E705B"/>
    <w:rsid w:val="000F2B90"/>
    <w:rsid w:val="000F6218"/>
    <w:rsid w:val="0010049C"/>
    <w:rsid w:val="00103458"/>
    <w:rsid w:val="0010466E"/>
    <w:rsid w:val="001050E0"/>
    <w:rsid w:val="00113778"/>
    <w:rsid w:val="0012675B"/>
    <w:rsid w:val="00132481"/>
    <w:rsid w:val="0014395C"/>
    <w:rsid w:val="001554BF"/>
    <w:rsid w:val="00160141"/>
    <w:rsid w:val="00164033"/>
    <w:rsid w:val="00167871"/>
    <w:rsid w:val="00173153"/>
    <w:rsid w:val="001756B1"/>
    <w:rsid w:val="00187822"/>
    <w:rsid w:val="00191E99"/>
    <w:rsid w:val="001A36F1"/>
    <w:rsid w:val="001B30C9"/>
    <w:rsid w:val="001B379F"/>
    <w:rsid w:val="001B5D7A"/>
    <w:rsid w:val="001B612C"/>
    <w:rsid w:val="001B78E5"/>
    <w:rsid w:val="001C218E"/>
    <w:rsid w:val="001C2BC4"/>
    <w:rsid w:val="001D46E4"/>
    <w:rsid w:val="001D6A56"/>
    <w:rsid w:val="001E1D76"/>
    <w:rsid w:val="001E6A26"/>
    <w:rsid w:val="001E704E"/>
    <w:rsid w:val="001F43CE"/>
    <w:rsid w:val="001F4923"/>
    <w:rsid w:val="001F797A"/>
    <w:rsid w:val="00200E40"/>
    <w:rsid w:val="0020158B"/>
    <w:rsid w:val="0020265C"/>
    <w:rsid w:val="00203B9E"/>
    <w:rsid w:val="00206396"/>
    <w:rsid w:val="00206DE0"/>
    <w:rsid w:val="002137EA"/>
    <w:rsid w:val="0021493A"/>
    <w:rsid w:val="002177D6"/>
    <w:rsid w:val="002226C9"/>
    <w:rsid w:val="00223891"/>
    <w:rsid w:val="002326A5"/>
    <w:rsid w:val="002410C0"/>
    <w:rsid w:val="00241840"/>
    <w:rsid w:val="0024578D"/>
    <w:rsid w:val="002547C0"/>
    <w:rsid w:val="00254915"/>
    <w:rsid w:val="00260D41"/>
    <w:rsid w:val="00261BD3"/>
    <w:rsid w:val="00276E31"/>
    <w:rsid w:val="00277B7D"/>
    <w:rsid w:val="002804E5"/>
    <w:rsid w:val="002813F9"/>
    <w:rsid w:val="00283A3C"/>
    <w:rsid w:val="00284881"/>
    <w:rsid w:val="00290775"/>
    <w:rsid w:val="002916F8"/>
    <w:rsid w:val="002A0E26"/>
    <w:rsid w:val="002B66FD"/>
    <w:rsid w:val="002C04C0"/>
    <w:rsid w:val="002C13CA"/>
    <w:rsid w:val="002C1BCC"/>
    <w:rsid w:val="002C3D6F"/>
    <w:rsid w:val="002D7B63"/>
    <w:rsid w:val="002E1BAA"/>
    <w:rsid w:val="002E44EE"/>
    <w:rsid w:val="002E5274"/>
    <w:rsid w:val="002F068C"/>
    <w:rsid w:val="002F0797"/>
    <w:rsid w:val="002F6AD6"/>
    <w:rsid w:val="003002D8"/>
    <w:rsid w:val="00300368"/>
    <w:rsid w:val="00310E8E"/>
    <w:rsid w:val="00314CB0"/>
    <w:rsid w:val="00322A46"/>
    <w:rsid w:val="00322B41"/>
    <w:rsid w:val="00325DE8"/>
    <w:rsid w:val="00344CBC"/>
    <w:rsid w:val="00346179"/>
    <w:rsid w:val="003466C9"/>
    <w:rsid w:val="00346D98"/>
    <w:rsid w:val="00356617"/>
    <w:rsid w:val="00362976"/>
    <w:rsid w:val="003647F5"/>
    <w:rsid w:val="00390086"/>
    <w:rsid w:val="00391B36"/>
    <w:rsid w:val="0039534F"/>
    <w:rsid w:val="003A5DA5"/>
    <w:rsid w:val="003A7691"/>
    <w:rsid w:val="003B427C"/>
    <w:rsid w:val="003D17D0"/>
    <w:rsid w:val="003D5CB2"/>
    <w:rsid w:val="003E48FC"/>
    <w:rsid w:val="003F0474"/>
    <w:rsid w:val="003F0F62"/>
    <w:rsid w:val="003F149E"/>
    <w:rsid w:val="003F2AB6"/>
    <w:rsid w:val="0040301A"/>
    <w:rsid w:val="00404116"/>
    <w:rsid w:val="0041799E"/>
    <w:rsid w:val="004202BD"/>
    <w:rsid w:val="00420EA3"/>
    <w:rsid w:val="004211E1"/>
    <w:rsid w:val="00424589"/>
    <w:rsid w:val="0044079D"/>
    <w:rsid w:val="0044217B"/>
    <w:rsid w:val="00444840"/>
    <w:rsid w:val="00452AF4"/>
    <w:rsid w:val="00477993"/>
    <w:rsid w:val="00484223"/>
    <w:rsid w:val="004C1884"/>
    <w:rsid w:val="004C42D7"/>
    <w:rsid w:val="004C696E"/>
    <w:rsid w:val="004D0FF1"/>
    <w:rsid w:val="004E529A"/>
    <w:rsid w:val="004F2671"/>
    <w:rsid w:val="004F28B2"/>
    <w:rsid w:val="004F515E"/>
    <w:rsid w:val="00500D30"/>
    <w:rsid w:val="005024A5"/>
    <w:rsid w:val="00506466"/>
    <w:rsid w:val="005107E5"/>
    <w:rsid w:val="005129F1"/>
    <w:rsid w:val="00525A3A"/>
    <w:rsid w:val="00534B26"/>
    <w:rsid w:val="00534CCA"/>
    <w:rsid w:val="00537405"/>
    <w:rsid w:val="005409B2"/>
    <w:rsid w:val="0055589F"/>
    <w:rsid w:val="00564798"/>
    <w:rsid w:val="00571969"/>
    <w:rsid w:val="00582285"/>
    <w:rsid w:val="00582D55"/>
    <w:rsid w:val="00585F20"/>
    <w:rsid w:val="005926B5"/>
    <w:rsid w:val="00593DEF"/>
    <w:rsid w:val="00595F65"/>
    <w:rsid w:val="00597324"/>
    <w:rsid w:val="00597960"/>
    <w:rsid w:val="005A7BCC"/>
    <w:rsid w:val="005B60B4"/>
    <w:rsid w:val="005C3F35"/>
    <w:rsid w:val="005C5D88"/>
    <w:rsid w:val="005D099F"/>
    <w:rsid w:val="005D0BB7"/>
    <w:rsid w:val="005D0C77"/>
    <w:rsid w:val="005D0E1F"/>
    <w:rsid w:val="005D4A2E"/>
    <w:rsid w:val="005D4CBF"/>
    <w:rsid w:val="005D7E2E"/>
    <w:rsid w:val="005E0364"/>
    <w:rsid w:val="005E1B52"/>
    <w:rsid w:val="005E2B56"/>
    <w:rsid w:val="005E37BF"/>
    <w:rsid w:val="005E5DAD"/>
    <w:rsid w:val="005F7643"/>
    <w:rsid w:val="006008AF"/>
    <w:rsid w:val="00603327"/>
    <w:rsid w:val="00620FDC"/>
    <w:rsid w:val="00634FA6"/>
    <w:rsid w:val="0063751E"/>
    <w:rsid w:val="00637FB6"/>
    <w:rsid w:val="00640F1C"/>
    <w:rsid w:val="00651B01"/>
    <w:rsid w:val="0065377E"/>
    <w:rsid w:val="00657AD3"/>
    <w:rsid w:val="006624D7"/>
    <w:rsid w:val="00667113"/>
    <w:rsid w:val="00671574"/>
    <w:rsid w:val="006731AD"/>
    <w:rsid w:val="00673F8A"/>
    <w:rsid w:val="00686332"/>
    <w:rsid w:val="00687205"/>
    <w:rsid w:val="00690BC8"/>
    <w:rsid w:val="006951B5"/>
    <w:rsid w:val="006A0608"/>
    <w:rsid w:val="006A2082"/>
    <w:rsid w:val="006A5C5A"/>
    <w:rsid w:val="006B15C4"/>
    <w:rsid w:val="006B1A31"/>
    <w:rsid w:val="006B2AA7"/>
    <w:rsid w:val="006B74BC"/>
    <w:rsid w:val="006C5A87"/>
    <w:rsid w:val="006D1A37"/>
    <w:rsid w:val="006D7D36"/>
    <w:rsid w:val="006E0E45"/>
    <w:rsid w:val="006E6C37"/>
    <w:rsid w:val="00704767"/>
    <w:rsid w:val="00710D13"/>
    <w:rsid w:val="007168C2"/>
    <w:rsid w:val="00723409"/>
    <w:rsid w:val="00735824"/>
    <w:rsid w:val="007462A5"/>
    <w:rsid w:val="0075180A"/>
    <w:rsid w:val="00751A96"/>
    <w:rsid w:val="00753FD0"/>
    <w:rsid w:val="007560B0"/>
    <w:rsid w:val="00757969"/>
    <w:rsid w:val="00757C58"/>
    <w:rsid w:val="007614F8"/>
    <w:rsid w:val="007631BE"/>
    <w:rsid w:val="007635B7"/>
    <w:rsid w:val="00764B59"/>
    <w:rsid w:val="0076672D"/>
    <w:rsid w:val="007810F0"/>
    <w:rsid w:val="007873F4"/>
    <w:rsid w:val="00790B5D"/>
    <w:rsid w:val="007A3FAA"/>
    <w:rsid w:val="007B16E8"/>
    <w:rsid w:val="007B6DD2"/>
    <w:rsid w:val="007C3665"/>
    <w:rsid w:val="007D018E"/>
    <w:rsid w:val="007D02AD"/>
    <w:rsid w:val="007D5D4A"/>
    <w:rsid w:val="007D7EBB"/>
    <w:rsid w:val="007E2D56"/>
    <w:rsid w:val="007E75C0"/>
    <w:rsid w:val="007F4B24"/>
    <w:rsid w:val="0081347E"/>
    <w:rsid w:val="00815D80"/>
    <w:rsid w:val="008219FB"/>
    <w:rsid w:val="00823240"/>
    <w:rsid w:val="0082740B"/>
    <w:rsid w:val="00836E13"/>
    <w:rsid w:val="00847EB6"/>
    <w:rsid w:val="008501CF"/>
    <w:rsid w:val="00856B4B"/>
    <w:rsid w:val="00856D59"/>
    <w:rsid w:val="008632A0"/>
    <w:rsid w:val="00864681"/>
    <w:rsid w:val="008665D9"/>
    <w:rsid w:val="008801EC"/>
    <w:rsid w:val="008843F1"/>
    <w:rsid w:val="008A2AB2"/>
    <w:rsid w:val="008B0125"/>
    <w:rsid w:val="008B041F"/>
    <w:rsid w:val="008B0F46"/>
    <w:rsid w:val="008B4F3E"/>
    <w:rsid w:val="008B5BF7"/>
    <w:rsid w:val="008B785D"/>
    <w:rsid w:val="008D1AA7"/>
    <w:rsid w:val="008E22F9"/>
    <w:rsid w:val="008E3E91"/>
    <w:rsid w:val="008E5653"/>
    <w:rsid w:val="008F1FCC"/>
    <w:rsid w:val="008F507A"/>
    <w:rsid w:val="008F6ED4"/>
    <w:rsid w:val="00903AA7"/>
    <w:rsid w:val="00903B7B"/>
    <w:rsid w:val="00916E14"/>
    <w:rsid w:val="009209A2"/>
    <w:rsid w:val="00923D52"/>
    <w:rsid w:val="0092534A"/>
    <w:rsid w:val="009257EF"/>
    <w:rsid w:val="00934279"/>
    <w:rsid w:val="0094098F"/>
    <w:rsid w:val="00942501"/>
    <w:rsid w:val="00944C0D"/>
    <w:rsid w:val="009529AE"/>
    <w:rsid w:val="0095464C"/>
    <w:rsid w:val="00954FF7"/>
    <w:rsid w:val="009560F0"/>
    <w:rsid w:val="00956A33"/>
    <w:rsid w:val="00967EDE"/>
    <w:rsid w:val="00971110"/>
    <w:rsid w:val="009756EF"/>
    <w:rsid w:val="00982AE8"/>
    <w:rsid w:val="00984A21"/>
    <w:rsid w:val="009930A2"/>
    <w:rsid w:val="00996705"/>
    <w:rsid w:val="009A0E8D"/>
    <w:rsid w:val="009A373B"/>
    <w:rsid w:val="009B6424"/>
    <w:rsid w:val="009C3842"/>
    <w:rsid w:val="009C558C"/>
    <w:rsid w:val="009D32C2"/>
    <w:rsid w:val="009E5BB5"/>
    <w:rsid w:val="009E6A3D"/>
    <w:rsid w:val="009F2CF0"/>
    <w:rsid w:val="00A01DD1"/>
    <w:rsid w:val="00A02838"/>
    <w:rsid w:val="00A02917"/>
    <w:rsid w:val="00A030E7"/>
    <w:rsid w:val="00A053B1"/>
    <w:rsid w:val="00A07949"/>
    <w:rsid w:val="00A10D0D"/>
    <w:rsid w:val="00A12758"/>
    <w:rsid w:val="00A15E73"/>
    <w:rsid w:val="00A259D2"/>
    <w:rsid w:val="00A25CCF"/>
    <w:rsid w:val="00A265D5"/>
    <w:rsid w:val="00A34812"/>
    <w:rsid w:val="00A36352"/>
    <w:rsid w:val="00A36442"/>
    <w:rsid w:val="00A4196A"/>
    <w:rsid w:val="00A42E57"/>
    <w:rsid w:val="00A450DA"/>
    <w:rsid w:val="00A527B4"/>
    <w:rsid w:val="00A55506"/>
    <w:rsid w:val="00A60F8A"/>
    <w:rsid w:val="00A642B9"/>
    <w:rsid w:val="00A73332"/>
    <w:rsid w:val="00A74266"/>
    <w:rsid w:val="00A8355A"/>
    <w:rsid w:val="00A93CE4"/>
    <w:rsid w:val="00A9458D"/>
    <w:rsid w:val="00A9477D"/>
    <w:rsid w:val="00A949BA"/>
    <w:rsid w:val="00A9527B"/>
    <w:rsid w:val="00AA1AAA"/>
    <w:rsid w:val="00AB099D"/>
    <w:rsid w:val="00AB3625"/>
    <w:rsid w:val="00AC36E9"/>
    <w:rsid w:val="00AD79FD"/>
    <w:rsid w:val="00AE0F4E"/>
    <w:rsid w:val="00AE7541"/>
    <w:rsid w:val="00AE797A"/>
    <w:rsid w:val="00AF010E"/>
    <w:rsid w:val="00B12F45"/>
    <w:rsid w:val="00B1510B"/>
    <w:rsid w:val="00B202B1"/>
    <w:rsid w:val="00B23076"/>
    <w:rsid w:val="00B24CDE"/>
    <w:rsid w:val="00B30077"/>
    <w:rsid w:val="00B32409"/>
    <w:rsid w:val="00B324DB"/>
    <w:rsid w:val="00B41BAA"/>
    <w:rsid w:val="00B43661"/>
    <w:rsid w:val="00B5203C"/>
    <w:rsid w:val="00B6090C"/>
    <w:rsid w:val="00B658A8"/>
    <w:rsid w:val="00B76307"/>
    <w:rsid w:val="00B769FC"/>
    <w:rsid w:val="00B82CEE"/>
    <w:rsid w:val="00B84D24"/>
    <w:rsid w:val="00B90DCC"/>
    <w:rsid w:val="00B94158"/>
    <w:rsid w:val="00BA035B"/>
    <w:rsid w:val="00BA23A4"/>
    <w:rsid w:val="00BA4FE8"/>
    <w:rsid w:val="00BC1EAE"/>
    <w:rsid w:val="00BC3613"/>
    <w:rsid w:val="00BC7C76"/>
    <w:rsid w:val="00BD0C9A"/>
    <w:rsid w:val="00BE4066"/>
    <w:rsid w:val="00BE5C4A"/>
    <w:rsid w:val="00C02226"/>
    <w:rsid w:val="00C02D7A"/>
    <w:rsid w:val="00C0413D"/>
    <w:rsid w:val="00C14F4F"/>
    <w:rsid w:val="00C21118"/>
    <w:rsid w:val="00C23642"/>
    <w:rsid w:val="00C37B05"/>
    <w:rsid w:val="00C503D8"/>
    <w:rsid w:val="00C545E7"/>
    <w:rsid w:val="00C55282"/>
    <w:rsid w:val="00C55BE4"/>
    <w:rsid w:val="00C64259"/>
    <w:rsid w:val="00C661E0"/>
    <w:rsid w:val="00C72DBD"/>
    <w:rsid w:val="00C77902"/>
    <w:rsid w:val="00C91612"/>
    <w:rsid w:val="00CA6977"/>
    <w:rsid w:val="00CB03EC"/>
    <w:rsid w:val="00CB2BEC"/>
    <w:rsid w:val="00CB535E"/>
    <w:rsid w:val="00CB699A"/>
    <w:rsid w:val="00CC0F51"/>
    <w:rsid w:val="00CC1846"/>
    <w:rsid w:val="00CC51C1"/>
    <w:rsid w:val="00CC639A"/>
    <w:rsid w:val="00CD5EBA"/>
    <w:rsid w:val="00CE5A9C"/>
    <w:rsid w:val="00CE5D4E"/>
    <w:rsid w:val="00CF228A"/>
    <w:rsid w:val="00CF26B9"/>
    <w:rsid w:val="00CF4787"/>
    <w:rsid w:val="00CF5450"/>
    <w:rsid w:val="00CF5B26"/>
    <w:rsid w:val="00CF7F9E"/>
    <w:rsid w:val="00D0105B"/>
    <w:rsid w:val="00D0388A"/>
    <w:rsid w:val="00D058E4"/>
    <w:rsid w:val="00D10517"/>
    <w:rsid w:val="00D14B43"/>
    <w:rsid w:val="00D14C06"/>
    <w:rsid w:val="00D153A0"/>
    <w:rsid w:val="00D20A53"/>
    <w:rsid w:val="00D20C0D"/>
    <w:rsid w:val="00D2313F"/>
    <w:rsid w:val="00D33401"/>
    <w:rsid w:val="00D33645"/>
    <w:rsid w:val="00D45F73"/>
    <w:rsid w:val="00D525D5"/>
    <w:rsid w:val="00D7167B"/>
    <w:rsid w:val="00D751AF"/>
    <w:rsid w:val="00D8217E"/>
    <w:rsid w:val="00D85107"/>
    <w:rsid w:val="00D86D69"/>
    <w:rsid w:val="00D8726A"/>
    <w:rsid w:val="00D92ABB"/>
    <w:rsid w:val="00D979B9"/>
    <w:rsid w:val="00D97A79"/>
    <w:rsid w:val="00DB1A88"/>
    <w:rsid w:val="00DB1A93"/>
    <w:rsid w:val="00DB3D88"/>
    <w:rsid w:val="00DB7EA5"/>
    <w:rsid w:val="00DC5173"/>
    <w:rsid w:val="00DD73A3"/>
    <w:rsid w:val="00DD7D85"/>
    <w:rsid w:val="00DE2C7D"/>
    <w:rsid w:val="00DE5FF8"/>
    <w:rsid w:val="00DF304E"/>
    <w:rsid w:val="00DF7C53"/>
    <w:rsid w:val="00E01F2D"/>
    <w:rsid w:val="00E02229"/>
    <w:rsid w:val="00E049A6"/>
    <w:rsid w:val="00E05118"/>
    <w:rsid w:val="00E06B27"/>
    <w:rsid w:val="00E1675E"/>
    <w:rsid w:val="00E2264D"/>
    <w:rsid w:val="00E239B8"/>
    <w:rsid w:val="00E34A09"/>
    <w:rsid w:val="00E36930"/>
    <w:rsid w:val="00E44453"/>
    <w:rsid w:val="00E53A20"/>
    <w:rsid w:val="00E55D64"/>
    <w:rsid w:val="00E5736E"/>
    <w:rsid w:val="00E61EF5"/>
    <w:rsid w:val="00E70B8D"/>
    <w:rsid w:val="00E728F3"/>
    <w:rsid w:val="00E84C7D"/>
    <w:rsid w:val="00E96353"/>
    <w:rsid w:val="00EA392F"/>
    <w:rsid w:val="00EA4E76"/>
    <w:rsid w:val="00EB081B"/>
    <w:rsid w:val="00EB124B"/>
    <w:rsid w:val="00EB5BED"/>
    <w:rsid w:val="00ED1A32"/>
    <w:rsid w:val="00ED1FD9"/>
    <w:rsid w:val="00ED34CA"/>
    <w:rsid w:val="00ED6AAC"/>
    <w:rsid w:val="00EE6FE7"/>
    <w:rsid w:val="00EE7FF3"/>
    <w:rsid w:val="00EF7124"/>
    <w:rsid w:val="00F04F31"/>
    <w:rsid w:val="00F15132"/>
    <w:rsid w:val="00F2688C"/>
    <w:rsid w:val="00F27756"/>
    <w:rsid w:val="00F37E06"/>
    <w:rsid w:val="00F43BFB"/>
    <w:rsid w:val="00F52068"/>
    <w:rsid w:val="00F54B44"/>
    <w:rsid w:val="00F54DB3"/>
    <w:rsid w:val="00F55ABF"/>
    <w:rsid w:val="00F55BD8"/>
    <w:rsid w:val="00F71C1F"/>
    <w:rsid w:val="00F76E7A"/>
    <w:rsid w:val="00F8099D"/>
    <w:rsid w:val="00F85BE4"/>
    <w:rsid w:val="00F91106"/>
    <w:rsid w:val="00F96171"/>
    <w:rsid w:val="00F9654A"/>
    <w:rsid w:val="00FA060D"/>
    <w:rsid w:val="00FA2EEE"/>
    <w:rsid w:val="00FA6AA7"/>
    <w:rsid w:val="00FB00C6"/>
    <w:rsid w:val="00FB171A"/>
    <w:rsid w:val="00FC2D36"/>
    <w:rsid w:val="00FC425F"/>
    <w:rsid w:val="00FE6CDC"/>
    <w:rsid w:val="00FF473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uiPriority="0" w:qFormat="1"/>
    <w:lsdException w:name="table of figures" w:qFormat="1"/>
    <w:lsdException w:name="footnote reference" w:qFormat="1"/>
    <w:lsdException w:name="endnote text" w:qFormat="1"/>
    <w:lsdException w:name="Title" w:semiHidden="0" w:uiPriority="0" w:unhideWhenUsed="0" w:qFormat="1"/>
    <w:lsdException w:name="Default Paragraph Font" w:uiPriority="1"/>
    <w:lsdException w:name="Body Text" w:qFormat="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lsdException w:name="Normal (Web)" w:qFormat="1"/>
    <w:lsdException w:name="annotation subject" w:qFormat="1"/>
    <w:lsdException w:name="Table Grid 1" w:uiPriority="0"/>
    <w:lsdException w:name="Balloon Text"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5D7A"/>
  </w:style>
  <w:style w:type="paragraph" w:styleId="1">
    <w:name w:val="heading 1"/>
    <w:basedOn w:val="a"/>
    <w:next w:val="a"/>
    <w:link w:val="10"/>
    <w:uiPriority w:val="9"/>
    <w:qFormat/>
    <w:rsid w:val="00D33401"/>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9"/>
    <w:unhideWhenUsed/>
    <w:qFormat/>
    <w:rsid w:val="0034617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9"/>
    <w:unhideWhenUsed/>
    <w:qFormat/>
    <w:rsid w:val="00420EA3"/>
    <w:pPr>
      <w:keepNext/>
      <w:widowControl w:val="0"/>
      <w:autoSpaceDE w:val="0"/>
      <w:autoSpaceDN w:val="0"/>
      <w:spacing w:before="240" w:after="60" w:line="240" w:lineRule="auto"/>
      <w:outlineLvl w:val="2"/>
    </w:pPr>
    <w:rPr>
      <w:rFonts w:ascii="Arial" w:eastAsia="Times New Roman" w:hAnsi="Arial" w:cs="Calibri"/>
      <w:b/>
      <w:bCs/>
      <w:sz w:val="26"/>
      <w:szCs w:val="26"/>
    </w:rPr>
  </w:style>
  <w:style w:type="paragraph" w:styleId="4">
    <w:name w:val="heading 4"/>
    <w:basedOn w:val="a"/>
    <w:next w:val="a"/>
    <w:link w:val="40"/>
    <w:uiPriority w:val="99"/>
    <w:unhideWhenUsed/>
    <w:qFormat/>
    <w:rsid w:val="00420EA3"/>
    <w:pPr>
      <w:keepNext/>
      <w:widowControl w:val="0"/>
      <w:autoSpaceDE w:val="0"/>
      <w:autoSpaceDN w:val="0"/>
      <w:spacing w:before="240" w:after="60" w:line="240" w:lineRule="auto"/>
      <w:outlineLvl w:val="3"/>
    </w:pPr>
    <w:rPr>
      <w:rFonts w:ascii="Times New Roman" w:eastAsia="Times New Roman" w:hAnsi="Times New Roman" w:cs="Calibri"/>
      <w:b/>
      <w:bCs/>
      <w:sz w:val="28"/>
      <w:szCs w:val="28"/>
    </w:rPr>
  </w:style>
  <w:style w:type="paragraph" w:styleId="5">
    <w:name w:val="heading 5"/>
    <w:basedOn w:val="a"/>
    <w:next w:val="a"/>
    <w:link w:val="50"/>
    <w:uiPriority w:val="9"/>
    <w:semiHidden/>
    <w:unhideWhenUsed/>
    <w:qFormat/>
    <w:rsid w:val="001A36F1"/>
    <w:pPr>
      <w:keepNext/>
      <w:keepLines/>
      <w:spacing w:before="220" w:after="40" w:line="254" w:lineRule="auto"/>
      <w:outlineLvl w:val="4"/>
    </w:pPr>
    <w:rPr>
      <w:rFonts w:ascii="Calibri" w:eastAsia="Times New Roman" w:hAnsi="Calibri" w:cs="Calibri"/>
      <w:b/>
      <w:lang w:eastAsia="ru-RU"/>
    </w:rPr>
  </w:style>
  <w:style w:type="paragraph" w:styleId="6">
    <w:name w:val="heading 6"/>
    <w:basedOn w:val="a"/>
    <w:next w:val="a"/>
    <w:link w:val="60"/>
    <w:uiPriority w:val="9"/>
    <w:semiHidden/>
    <w:unhideWhenUsed/>
    <w:qFormat/>
    <w:rsid w:val="001A36F1"/>
    <w:pPr>
      <w:keepNext/>
      <w:keepLines/>
      <w:spacing w:before="200" w:after="40" w:line="254" w:lineRule="auto"/>
      <w:outlineLvl w:val="5"/>
    </w:pPr>
    <w:rPr>
      <w:rFonts w:ascii="Calibri" w:eastAsia="Times New Roman" w:hAnsi="Calibri" w:cs="Calibri"/>
      <w:b/>
      <w:sz w:val="20"/>
      <w:szCs w:val="20"/>
      <w:lang w:eastAsia="ru-RU"/>
    </w:rPr>
  </w:style>
  <w:style w:type="paragraph" w:styleId="7">
    <w:name w:val="heading 7"/>
    <w:basedOn w:val="a"/>
    <w:next w:val="a"/>
    <w:link w:val="70"/>
    <w:uiPriority w:val="9"/>
    <w:semiHidden/>
    <w:unhideWhenUsed/>
    <w:qFormat/>
    <w:rsid w:val="00E53A20"/>
    <w:pPr>
      <w:keepNext/>
      <w:keepLines/>
      <w:spacing w:before="320" w:line="256" w:lineRule="auto"/>
      <w:outlineLvl w:val="6"/>
    </w:pPr>
    <w:rPr>
      <w:rFonts w:ascii="Arial" w:eastAsia="Arial" w:hAnsi="Arial" w:cs="Times New Roman"/>
      <w:b/>
      <w:bCs/>
      <w:i/>
      <w:iCs/>
      <w:lang w:val="x-none" w:eastAsia="x-none"/>
    </w:rPr>
  </w:style>
  <w:style w:type="paragraph" w:styleId="8">
    <w:name w:val="heading 8"/>
    <w:basedOn w:val="a"/>
    <w:next w:val="a"/>
    <w:link w:val="80"/>
    <w:uiPriority w:val="9"/>
    <w:unhideWhenUsed/>
    <w:qFormat/>
    <w:rsid w:val="000706E3"/>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E53A20"/>
    <w:pPr>
      <w:keepNext/>
      <w:keepLines/>
      <w:spacing w:before="320" w:line="256" w:lineRule="auto"/>
      <w:outlineLvl w:val="8"/>
    </w:pPr>
    <w:rPr>
      <w:rFonts w:ascii="Arial" w:eastAsia="Arial" w:hAnsi="Arial" w:cs="Times New Roman"/>
      <w:i/>
      <w:iCs/>
      <w:sz w:val="21"/>
      <w:szCs w:val="21"/>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qFormat/>
    <w:rsid w:val="00D33401"/>
    <w:rPr>
      <w:rFonts w:ascii="Times New Roman" w:eastAsia="Times New Roman" w:hAnsi="Times New Roman" w:cs="Times New Roman"/>
      <w:sz w:val="24"/>
      <w:szCs w:val="24"/>
      <w:lang w:eastAsia="ru-RU"/>
    </w:rPr>
  </w:style>
  <w:style w:type="numbering" w:customStyle="1" w:styleId="11">
    <w:name w:val="Нет списка1"/>
    <w:next w:val="a2"/>
    <w:uiPriority w:val="99"/>
    <w:semiHidden/>
    <w:unhideWhenUsed/>
    <w:rsid w:val="00D33401"/>
  </w:style>
  <w:style w:type="paragraph" w:styleId="a3">
    <w:name w:val="Normal (Web)"/>
    <w:basedOn w:val="a"/>
    <w:link w:val="a4"/>
    <w:uiPriority w:val="99"/>
    <w:qFormat/>
    <w:rsid w:val="00D33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1">
    <w:name w:val="List 2"/>
    <w:basedOn w:val="a"/>
    <w:uiPriority w:val="99"/>
    <w:rsid w:val="00D33401"/>
    <w:pPr>
      <w:spacing w:after="0" w:line="240" w:lineRule="auto"/>
      <w:ind w:left="566" w:hanging="283"/>
    </w:pPr>
    <w:rPr>
      <w:rFonts w:ascii="Times New Roman" w:eastAsia="Times New Roman" w:hAnsi="Times New Roman" w:cs="Times New Roman"/>
      <w:sz w:val="24"/>
      <w:szCs w:val="24"/>
      <w:lang w:eastAsia="ru-RU"/>
    </w:rPr>
  </w:style>
  <w:style w:type="paragraph" w:styleId="22">
    <w:name w:val="Body Text Indent 2"/>
    <w:basedOn w:val="a"/>
    <w:link w:val="23"/>
    <w:uiPriority w:val="99"/>
    <w:rsid w:val="00D33401"/>
    <w:pPr>
      <w:spacing w:after="120" w:line="480" w:lineRule="auto"/>
      <w:ind w:left="283"/>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0"/>
    <w:link w:val="22"/>
    <w:uiPriority w:val="99"/>
    <w:rsid w:val="00D33401"/>
    <w:rPr>
      <w:rFonts w:ascii="Times New Roman" w:eastAsia="Times New Roman" w:hAnsi="Times New Roman" w:cs="Times New Roman"/>
      <w:sz w:val="24"/>
      <w:szCs w:val="24"/>
      <w:lang w:eastAsia="ru-RU"/>
    </w:rPr>
  </w:style>
  <w:style w:type="character" w:styleId="a5">
    <w:name w:val="Strong"/>
    <w:qFormat/>
    <w:rsid w:val="00D33401"/>
    <w:rPr>
      <w:b/>
      <w:bCs/>
    </w:rPr>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7"/>
    <w:uiPriority w:val="99"/>
    <w:qFormat/>
    <w:rsid w:val="00D33401"/>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qFormat/>
    <w:rsid w:val="00D33401"/>
    <w:rPr>
      <w:rFonts w:ascii="Times New Roman" w:eastAsia="Times New Roman" w:hAnsi="Times New Roman" w:cs="Times New Roman"/>
      <w:sz w:val="20"/>
      <w:szCs w:val="20"/>
      <w:lang w:eastAsia="ru-RU"/>
    </w:rPr>
  </w:style>
  <w:style w:type="character" w:styleId="a8">
    <w:name w:val="footnote reference"/>
    <w:aliases w:val="Знак сноски-FN,Ciae niinee-FN,AЗнак сноски зел"/>
    <w:uiPriority w:val="99"/>
    <w:qFormat/>
    <w:rsid w:val="00D33401"/>
    <w:rPr>
      <w:vertAlign w:val="superscript"/>
    </w:rPr>
  </w:style>
  <w:style w:type="paragraph" w:styleId="a9">
    <w:name w:val="Balloon Text"/>
    <w:basedOn w:val="a"/>
    <w:link w:val="aa"/>
    <w:uiPriority w:val="99"/>
    <w:qFormat/>
    <w:rsid w:val="00D33401"/>
    <w:pPr>
      <w:spacing w:after="0" w:line="240" w:lineRule="auto"/>
    </w:pPr>
    <w:rPr>
      <w:rFonts w:ascii="Tahoma" w:eastAsia="Times New Roman" w:hAnsi="Tahoma" w:cs="Tahoma"/>
      <w:sz w:val="16"/>
      <w:szCs w:val="16"/>
      <w:lang w:eastAsia="ru-RU"/>
    </w:rPr>
  </w:style>
  <w:style w:type="character" w:customStyle="1" w:styleId="aa">
    <w:name w:val="Текст выноски Знак"/>
    <w:basedOn w:val="a0"/>
    <w:link w:val="a9"/>
    <w:uiPriority w:val="99"/>
    <w:qFormat/>
    <w:rsid w:val="00D33401"/>
    <w:rPr>
      <w:rFonts w:ascii="Tahoma" w:eastAsia="Times New Roman" w:hAnsi="Tahoma" w:cs="Tahoma"/>
      <w:sz w:val="16"/>
      <w:szCs w:val="16"/>
      <w:lang w:eastAsia="ru-RU"/>
    </w:rPr>
  </w:style>
  <w:style w:type="paragraph" w:styleId="24">
    <w:name w:val="Body Text 2"/>
    <w:basedOn w:val="a"/>
    <w:link w:val="25"/>
    <w:uiPriority w:val="99"/>
    <w:rsid w:val="00D33401"/>
    <w:pPr>
      <w:spacing w:after="120" w:line="480" w:lineRule="auto"/>
    </w:pPr>
    <w:rPr>
      <w:rFonts w:ascii="Times New Roman" w:eastAsia="Times New Roman" w:hAnsi="Times New Roman" w:cs="Times New Roman"/>
      <w:sz w:val="24"/>
      <w:szCs w:val="24"/>
      <w:lang w:eastAsia="ru-RU"/>
    </w:rPr>
  </w:style>
  <w:style w:type="character" w:customStyle="1" w:styleId="25">
    <w:name w:val="Основной текст 2 Знак"/>
    <w:basedOn w:val="a0"/>
    <w:link w:val="24"/>
    <w:uiPriority w:val="99"/>
    <w:rsid w:val="00D33401"/>
    <w:rPr>
      <w:rFonts w:ascii="Times New Roman" w:eastAsia="Times New Roman" w:hAnsi="Times New Roman" w:cs="Times New Roman"/>
      <w:sz w:val="24"/>
      <w:szCs w:val="24"/>
      <w:lang w:eastAsia="ru-RU"/>
    </w:rPr>
  </w:style>
  <w:style w:type="paragraph" w:styleId="ab">
    <w:name w:val="Body Text"/>
    <w:basedOn w:val="a"/>
    <w:link w:val="ac"/>
    <w:uiPriority w:val="99"/>
    <w:qFormat/>
    <w:rsid w:val="00D33401"/>
    <w:pPr>
      <w:spacing w:after="120" w:line="240" w:lineRule="auto"/>
    </w:pPr>
    <w:rPr>
      <w:rFonts w:ascii="Times New Roman" w:eastAsia="Times New Roman" w:hAnsi="Times New Roman" w:cs="Times New Roman"/>
      <w:sz w:val="24"/>
      <w:szCs w:val="24"/>
      <w:lang w:eastAsia="ru-RU"/>
    </w:rPr>
  </w:style>
  <w:style w:type="character" w:customStyle="1" w:styleId="ac">
    <w:name w:val="Основной текст Знак"/>
    <w:basedOn w:val="a0"/>
    <w:link w:val="ab"/>
    <w:uiPriority w:val="99"/>
    <w:qFormat/>
    <w:rsid w:val="00D33401"/>
    <w:rPr>
      <w:rFonts w:ascii="Times New Roman" w:eastAsia="Times New Roman" w:hAnsi="Times New Roman" w:cs="Times New Roman"/>
      <w:sz w:val="24"/>
      <w:szCs w:val="24"/>
      <w:lang w:eastAsia="ru-RU"/>
    </w:rPr>
  </w:style>
  <w:style w:type="character" w:styleId="ad">
    <w:name w:val="annotation reference"/>
    <w:uiPriority w:val="99"/>
    <w:rsid w:val="00D33401"/>
    <w:rPr>
      <w:sz w:val="16"/>
      <w:szCs w:val="16"/>
    </w:rPr>
  </w:style>
  <w:style w:type="paragraph" w:styleId="ae">
    <w:name w:val="annotation text"/>
    <w:basedOn w:val="a"/>
    <w:link w:val="af"/>
    <w:uiPriority w:val="99"/>
    <w:qFormat/>
    <w:rsid w:val="00D33401"/>
    <w:pPr>
      <w:spacing w:after="0" w:line="240" w:lineRule="auto"/>
    </w:pPr>
    <w:rPr>
      <w:rFonts w:ascii="Times New Roman" w:eastAsia="Times New Roman" w:hAnsi="Times New Roman" w:cs="Times New Roman"/>
      <w:sz w:val="20"/>
      <w:szCs w:val="20"/>
      <w:lang w:eastAsia="ru-RU"/>
    </w:rPr>
  </w:style>
  <w:style w:type="character" w:customStyle="1" w:styleId="af">
    <w:name w:val="Текст примечания Знак"/>
    <w:basedOn w:val="a0"/>
    <w:link w:val="ae"/>
    <w:uiPriority w:val="99"/>
    <w:qFormat/>
    <w:rsid w:val="00D33401"/>
    <w:rPr>
      <w:rFonts w:ascii="Times New Roman" w:eastAsia="Times New Roman" w:hAnsi="Times New Roman" w:cs="Times New Roman"/>
      <w:sz w:val="20"/>
      <w:szCs w:val="20"/>
      <w:lang w:eastAsia="ru-RU"/>
    </w:rPr>
  </w:style>
  <w:style w:type="paragraph" w:styleId="af0">
    <w:name w:val="annotation subject"/>
    <w:basedOn w:val="ae"/>
    <w:next w:val="ae"/>
    <w:link w:val="af1"/>
    <w:uiPriority w:val="99"/>
    <w:qFormat/>
    <w:rsid w:val="00D33401"/>
    <w:rPr>
      <w:b/>
      <w:bCs/>
    </w:rPr>
  </w:style>
  <w:style w:type="character" w:customStyle="1" w:styleId="af1">
    <w:name w:val="Тема примечания Знак"/>
    <w:basedOn w:val="af"/>
    <w:link w:val="af0"/>
    <w:uiPriority w:val="99"/>
    <w:qFormat/>
    <w:rsid w:val="00D33401"/>
    <w:rPr>
      <w:rFonts w:ascii="Times New Roman" w:eastAsia="Times New Roman" w:hAnsi="Times New Roman" w:cs="Times New Roman"/>
      <w:b/>
      <w:bCs/>
      <w:sz w:val="20"/>
      <w:szCs w:val="20"/>
      <w:lang w:eastAsia="ru-RU"/>
    </w:rPr>
  </w:style>
  <w:style w:type="table" w:styleId="af2">
    <w:name w:val="Table Grid"/>
    <w:basedOn w:val="a1"/>
    <w:rsid w:val="00D3340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3">
    <w:name w:val="Знак"/>
    <w:basedOn w:val="a"/>
    <w:rsid w:val="00D33401"/>
    <w:pPr>
      <w:spacing w:after="160" w:line="240" w:lineRule="exact"/>
    </w:pPr>
    <w:rPr>
      <w:rFonts w:ascii="Verdana" w:eastAsia="Times New Roman" w:hAnsi="Verdana" w:cs="Times New Roman"/>
      <w:sz w:val="20"/>
      <w:szCs w:val="20"/>
      <w:lang w:eastAsia="ru-RU"/>
    </w:rPr>
  </w:style>
  <w:style w:type="table" w:styleId="12">
    <w:name w:val="Table Grid 1"/>
    <w:basedOn w:val="a1"/>
    <w:rsid w:val="00D3340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4">
    <w:name w:val="footer"/>
    <w:aliases w:val="Нижний колонтитул Знак Знак Знак,Нижний колонтитул1,Нижний колонтитул Знак Знак"/>
    <w:basedOn w:val="a"/>
    <w:link w:val="af5"/>
    <w:uiPriority w:val="99"/>
    <w:qFormat/>
    <w:rsid w:val="00D3340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5">
    <w:name w:val="Нижний колонтитул Знак"/>
    <w:aliases w:val="Нижний колонтитул Знак Знак Знак Знак,Нижний колонтитул1 Знак,Нижний колонтитул Знак Знак Знак1"/>
    <w:basedOn w:val="a0"/>
    <w:link w:val="af4"/>
    <w:uiPriority w:val="99"/>
    <w:qFormat/>
    <w:rsid w:val="00D33401"/>
    <w:rPr>
      <w:rFonts w:ascii="Times New Roman" w:eastAsia="Times New Roman" w:hAnsi="Times New Roman" w:cs="Times New Roman"/>
      <w:sz w:val="24"/>
      <w:szCs w:val="24"/>
      <w:lang w:eastAsia="ru-RU"/>
    </w:rPr>
  </w:style>
  <w:style w:type="character" w:styleId="af6">
    <w:name w:val="page number"/>
    <w:basedOn w:val="a0"/>
    <w:uiPriority w:val="99"/>
    <w:rsid w:val="00D33401"/>
  </w:style>
  <w:style w:type="paragraph" w:customStyle="1" w:styleId="26">
    <w:name w:val="Знак2"/>
    <w:basedOn w:val="a"/>
    <w:rsid w:val="00D33401"/>
    <w:pPr>
      <w:tabs>
        <w:tab w:val="left" w:pos="708"/>
      </w:tabs>
      <w:spacing w:after="160" w:line="240" w:lineRule="exact"/>
    </w:pPr>
    <w:rPr>
      <w:rFonts w:ascii="Verdana" w:eastAsia="Times New Roman" w:hAnsi="Verdana" w:cs="Verdana"/>
      <w:sz w:val="20"/>
      <w:szCs w:val="20"/>
      <w:lang w:val="en-US"/>
    </w:rPr>
  </w:style>
  <w:style w:type="paragraph" w:styleId="af7">
    <w:name w:val="header"/>
    <w:basedOn w:val="a"/>
    <w:link w:val="af8"/>
    <w:uiPriority w:val="99"/>
    <w:qFormat/>
    <w:rsid w:val="00D3340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8">
    <w:name w:val="Верхний колонтитул Знак"/>
    <w:basedOn w:val="a0"/>
    <w:link w:val="af7"/>
    <w:uiPriority w:val="99"/>
    <w:qFormat/>
    <w:rsid w:val="00D33401"/>
    <w:rPr>
      <w:rFonts w:ascii="Times New Roman" w:eastAsia="Times New Roman" w:hAnsi="Times New Roman" w:cs="Times New Roman"/>
      <w:sz w:val="24"/>
      <w:szCs w:val="24"/>
      <w:lang w:eastAsia="ru-RU"/>
    </w:rPr>
  </w:style>
  <w:style w:type="paragraph" w:customStyle="1" w:styleId="af9">
    <w:name w:val="Таблицы (моноширинный)"/>
    <w:basedOn w:val="a"/>
    <w:next w:val="a"/>
    <w:uiPriority w:val="99"/>
    <w:rsid w:val="00D3340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afa">
    <w:name w:val="Title"/>
    <w:basedOn w:val="a"/>
    <w:link w:val="afb"/>
    <w:qFormat/>
    <w:rsid w:val="00D33401"/>
    <w:pPr>
      <w:spacing w:after="0" w:line="240" w:lineRule="auto"/>
      <w:jc w:val="center"/>
    </w:pPr>
    <w:rPr>
      <w:rFonts w:ascii="Times New Roman" w:eastAsia="Times New Roman" w:hAnsi="Times New Roman" w:cs="Times New Roman"/>
      <w:b/>
      <w:bCs/>
      <w:sz w:val="32"/>
      <w:szCs w:val="24"/>
      <w:lang w:eastAsia="ru-RU"/>
    </w:rPr>
  </w:style>
  <w:style w:type="character" w:customStyle="1" w:styleId="afb">
    <w:name w:val="Название Знак"/>
    <w:basedOn w:val="a0"/>
    <w:link w:val="afa"/>
    <w:qFormat/>
    <w:rsid w:val="00D33401"/>
    <w:rPr>
      <w:rFonts w:ascii="Times New Roman" w:eastAsia="Times New Roman" w:hAnsi="Times New Roman" w:cs="Times New Roman"/>
      <w:b/>
      <w:bCs/>
      <w:sz w:val="32"/>
      <w:szCs w:val="24"/>
      <w:lang w:eastAsia="ru-RU"/>
    </w:rPr>
  </w:style>
  <w:style w:type="paragraph" w:styleId="afc">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fd"/>
    <w:uiPriority w:val="99"/>
    <w:qFormat/>
    <w:rsid w:val="00D33401"/>
    <w:pPr>
      <w:spacing w:after="0" w:line="240" w:lineRule="auto"/>
      <w:ind w:left="720"/>
      <w:contextualSpacing/>
    </w:pPr>
    <w:rPr>
      <w:rFonts w:ascii="Times New Roman" w:eastAsia="Times New Roman" w:hAnsi="Times New Roman" w:cs="Times New Roman"/>
      <w:sz w:val="24"/>
      <w:szCs w:val="24"/>
      <w:lang w:eastAsia="ru-RU"/>
    </w:rPr>
  </w:style>
  <w:style w:type="table" w:customStyle="1" w:styleId="13">
    <w:name w:val="Сетка таблицы1"/>
    <w:basedOn w:val="a1"/>
    <w:next w:val="af2"/>
    <w:uiPriority w:val="59"/>
    <w:rsid w:val="000570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No Spacing"/>
    <w:uiPriority w:val="1"/>
    <w:qFormat/>
    <w:rsid w:val="00525A3A"/>
    <w:pPr>
      <w:spacing w:after="0" w:line="240" w:lineRule="auto"/>
    </w:pPr>
  </w:style>
  <w:style w:type="character" w:customStyle="1" w:styleId="20">
    <w:name w:val="Заголовок 2 Знак"/>
    <w:basedOn w:val="a0"/>
    <w:link w:val="2"/>
    <w:uiPriority w:val="99"/>
    <w:qFormat/>
    <w:rsid w:val="00346179"/>
    <w:rPr>
      <w:rFonts w:asciiTheme="majorHAnsi" w:eastAsiaTheme="majorEastAsia" w:hAnsiTheme="majorHAnsi" w:cstheme="majorBidi"/>
      <w:b/>
      <w:bCs/>
      <w:color w:val="4F81BD" w:themeColor="accent1"/>
      <w:sz w:val="26"/>
      <w:szCs w:val="26"/>
    </w:rPr>
  </w:style>
  <w:style w:type="table" w:customStyle="1" w:styleId="TableNormal">
    <w:name w:val="Table Normal"/>
    <w:uiPriority w:val="2"/>
    <w:semiHidden/>
    <w:unhideWhenUsed/>
    <w:qFormat/>
    <w:rsid w:val="00D14B43"/>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14B43"/>
    <w:pPr>
      <w:widowControl w:val="0"/>
      <w:spacing w:after="0" w:line="240" w:lineRule="auto"/>
      <w:ind w:left="103"/>
    </w:pPr>
    <w:rPr>
      <w:rFonts w:ascii="Times New Roman" w:eastAsia="Times New Roman" w:hAnsi="Times New Roman" w:cs="Times New Roman"/>
      <w:lang w:val="en-US"/>
    </w:rPr>
  </w:style>
  <w:style w:type="table" w:customStyle="1" w:styleId="110">
    <w:name w:val="Сетка таблицы11"/>
    <w:basedOn w:val="a1"/>
    <w:next w:val="af2"/>
    <w:uiPriority w:val="59"/>
    <w:rsid w:val="00673F8A"/>
    <w:pPr>
      <w:spacing w:after="0" w:line="240" w:lineRule="auto"/>
    </w:pPr>
    <w:rPr>
      <w:rFonts w:ascii="Times New Roman" w:eastAsiaTheme="minorEastAsia" w:hAnsi="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1"/>
    <w:next w:val="af2"/>
    <w:uiPriority w:val="59"/>
    <w:rsid w:val="00B520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0">
    <w:name w:val="Заголовок 8 Знак"/>
    <w:basedOn w:val="a0"/>
    <w:link w:val="8"/>
    <w:uiPriority w:val="9"/>
    <w:rsid w:val="000706E3"/>
    <w:rPr>
      <w:rFonts w:asciiTheme="majorHAnsi" w:eastAsiaTheme="majorEastAsia" w:hAnsiTheme="majorHAnsi" w:cstheme="majorBidi"/>
      <w:color w:val="404040" w:themeColor="text1" w:themeTint="BF"/>
      <w:sz w:val="20"/>
      <w:szCs w:val="20"/>
    </w:rPr>
  </w:style>
  <w:style w:type="paragraph" w:customStyle="1" w:styleId="210">
    <w:name w:val="Список 21"/>
    <w:basedOn w:val="a"/>
    <w:rsid w:val="000706E3"/>
    <w:pPr>
      <w:spacing w:after="0" w:line="240" w:lineRule="auto"/>
      <w:ind w:left="566" w:hanging="283"/>
    </w:pPr>
    <w:rPr>
      <w:rFonts w:ascii="Times New Roman" w:eastAsia="Times New Roman" w:hAnsi="Times New Roman" w:cs="Times New Roman"/>
      <w:sz w:val="20"/>
      <w:szCs w:val="20"/>
      <w:lang w:eastAsia="ar-SA"/>
    </w:rPr>
  </w:style>
  <w:style w:type="table" w:customStyle="1" w:styleId="27">
    <w:name w:val="Сетка таблицы2"/>
    <w:basedOn w:val="a1"/>
    <w:next w:val="af2"/>
    <w:rsid w:val="006B15C4"/>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
    <w:name w:val="Сетка таблицы3"/>
    <w:basedOn w:val="a1"/>
    <w:next w:val="af2"/>
    <w:rsid w:val="000634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Hyperlink"/>
    <w:basedOn w:val="a0"/>
    <w:uiPriority w:val="99"/>
    <w:unhideWhenUsed/>
    <w:rsid w:val="00E55D64"/>
    <w:rPr>
      <w:color w:val="0000FF" w:themeColor="hyperlink"/>
      <w:u w:val="single"/>
    </w:rPr>
  </w:style>
  <w:style w:type="numbering" w:customStyle="1" w:styleId="28">
    <w:name w:val="Нет списка2"/>
    <w:next w:val="a2"/>
    <w:uiPriority w:val="99"/>
    <w:semiHidden/>
    <w:unhideWhenUsed/>
    <w:rsid w:val="004F515E"/>
  </w:style>
  <w:style w:type="character" w:customStyle="1" w:styleId="14">
    <w:name w:val="Просмотренная гиперссылка1"/>
    <w:basedOn w:val="a0"/>
    <w:uiPriority w:val="99"/>
    <w:semiHidden/>
    <w:unhideWhenUsed/>
    <w:rsid w:val="004F515E"/>
    <w:rPr>
      <w:color w:val="954F72"/>
      <w:u w:val="single"/>
    </w:rPr>
  </w:style>
  <w:style w:type="paragraph" w:styleId="HTML">
    <w:name w:val="HTML Preformatted"/>
    <w:basedOn w:val="a"/>
    <w:link w:val="HTML0"/>
    <w:uiPriority w:val="99"/>
    <w:semiHidden/>
    <w:unhideWhenUsed/>
    <w:rsid w:val="004F51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4F515E"/>
    <w:rPr>
      <w:rFonts w:ascii="Courier New" w:eastAsia="Times New Roman" w:hAnsi="Courier New" w:cs="Courier New"/>
      <w:sz w:val="20"/>
      <w:szCs w:val="20"/>
      <w:lang w:eastAsia="ru-RU"/>
    </w:rPr>
  </w:style>
  <w:style w:type="paragraph" w:styleId="15">
    <w:name w:val="toc 1"/>
    <w:basedOn w:val="a"/>
    <w:next w:val="a"/>
    <w:autoRedefine/>
    <w:uiPriority w:val="39"/>
    <w:unhideWhenUsed/>
    <w:qFormat/>
    <w:rsid w:val="004F515E"/>
    <w:pPr>
      <w:spacing w:after="100" w:line="256" w:lineRule="auto"/>
    </w:pPr>
    <w:rPr>
      <w:rFonts w:ascii="Calibri" w:eastAsia="Calibri" w:hAnsi="Calibri" w:cs="Times New Roman"/>
    </w:rPr>
  </w:style>
  <w:style w:type="paragraph" w:styleId="29">
    <w:name w:val="toc 2"/>
    <w:basedOn w:val="a"/>
    <w:next w:val="a"/>
    <w:autoRedefine/>
    <w:uiPriority w:val="39"/>
    <w:unhideWhenUsed/>
    <w:qFormat/>
    <w:rsid w:val="004F515E"/>
    <w:pPr>
      <w:spacing w:after="100" w:line="256" w:lineRule="auto"/>
      <w:ind w:left="220"/>
    </w:pPr>
    <w:rPr>
      <w:rFonts w:ascii="Calibri" w:eastAsia="Calibri" w:hAnsi="Calibri" w:cs="Times New Roman"/>
    </w:rPr>
  </w:style>
  <w:style w:type="character" w:customStyle="1" w:styleId="16">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semiHidden/>
    <w:rsid w:val="004F515E"/>
    <w:rPr>
      <w:rFonts w:ascii="Calibri" w:eastAsia="Calibri" w:hAnsi="Calibri" w:cs="Times New Roman"/>
      <w:sz w:val="20"/>
      <w:szCs w:val="20"/>
    </w:rPr>
  </w:style>
  <w:style w:type="paragraph" w:customStyle="1" w:styleId="17">
    <w:name w:val="Заголовок оглавления1"/>
    <w:basedOn w:val="1"/>
    <w:next w:val="a"/>
    <w:uiPriority w:val="39"/>
    <w:semiHidden/>
    <w:unhideWhenUsed/>
    <w:qFormat/>
    <w:rsid w:val="004F515E"/>
    <w:pPr>
      <w:keepLines/>
      <w:autoSpaceDE/>
      <w:autoSpaceDN/>
      <w:spacing w:before="240" w:line="256" w:lineRule="auto"/>
      <w:ind w:firstLine="0"/>
      <w:outlineLvl w:val="9"/>
    </w:pPr>
    <w:rPr>
      <w:rFonts w:ascii="Calibri Light" w:hAnsi="Calibri Light"/>
      <w:color w:val="2F5496"/>
      <w:sz w:val="32"/>
      <w:szCs w:val="32"/>
    </w:rPr>
  </w:style>
  <w:style w:type="paragraph" w:customStyle="1" w:styleId="paragraph">
    <w:name w:val="paragraph"/>
    <w:basedOn w:val="a"/>
    <w:uiPriority w:val="99"/>
    <w:semiHidden/>
    <w:rsid w:val="004F515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t-p">
    <w:name w:val="dt-p"/>
    <w:basedOn w:val="a"/>
    <w:uiPriority w:val="99"/>
    <w:qFormat/>
    <w:rsid w:val="004F515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basedOn w:val="a"/>
    <w:qFormat/>
    <w:rsid w:val="004F515E"/>
    <w:pPr>
      <w:widowControl w:val="0"/>
      <w:spacing w:after="0" w:line="256" w:lineRule="auto"/>
    </w:pPr>
    <w:rPr>
      <w:rFonts w:ascii="OpenSymbol" w:eastAsia="Times New Roman" w:hAnsi="OpenSymbol" w:cs="OpenSymbol"/>
      <w:sz w:val="20"/>
      <w:szCs w:val="20"/>
      <w:lang w:eastAsia="ru-RU"/>
    </w:rPr>
  </w:style>
  <w:style w:type="paragraph" w:customStyle="1" w:styleId="211">
    <w:name w:val="Заголовок 21"/>
    <w:basedOn w:val="a"/>
    <w:uiPriority w:val="1"/>
    <w:qFormat/>
    <w:rsid w:val="004F515E"/>
    <w:pPr>
      <w:widowControl w:val="0"/>
      <w:autoSpaceDE w:val="0"/>
      <w:autoSpaceDN w:val="0"/>
      <w:spacing w:after="0" w:line="240" w:lineRule="auto"/>
      <w:ind w:left="300"/>
      <w:outlineLvl w:val="2"/>
    </w:pPr>
    <w:rPr>
      <w:rFonts w:ascii="Times New Roman" w:eastAsia="Times New Roman" w:hAnsi="Times New Roman" w:cs="Times New Roman"/>
      <w:b/>
      <w:bCs/>
      <w:sz w:val="24"/>
      <w:szCs w:val="24"/>
    </w:rPr>
  </w:style>
  <w:style w:type="character" w:customStyle="1" w:styleId="normaltextrun">
    <w:name w:val="normaltextrun"/>
    <w:basedOn w:val="a0"/>
    <w:rsid w:val="004F515E"/>
  </w:style>
  <w:style w:type="character" w:customStyle="1" w:styleId="eop">
    <w:name w:val="eop"/>
    <w:basedOn w:val="a0"/>
    <w:rsid w:val="004F515E"/>
  </w:style>
  <w:style w:type="character" w:customStyle="1" w:styleId="spellingerror">
    <w:name w:val="spellingerror"/>
    <w:basedOn w:val="a0"/>
    <w:rsid w:val="004F515E"/>
  </w:style>
  <w:style w:type="character" w:customStyle="1" w:styleId="contextualspellingandgrammarerror">
    <w:name w:val="contextualspellingandgrammarerror"/>
    <w:basedOn w:val="a0"/>
    <w:rsid w:val="004F515E"/>
  </w:style>
  <w:style w:type="character" w:customStyle="1" w:styleId="cf01">
    <w:name w:val="cf01"/>
    <w:basedOn w:val="a0"/>
    <w:rsid w:val="004F515E"/>
    <w:rPr>
      <w:rFonts w:ascii="Segoe UI" w:hAnsi="Segoe UI" w:cs="Segoe UI" w:hint="default"/>
      <w:sz w:val="18"/>
      <w:szCs w:val="18"/>
    </w:rPr>
  </w:style>
  <w:style w:type="character" w:customStyle="1" w:styleId="dt-m">
    <w:name w:val="dt-m"/>
    <w:basedOn w:val="a0"/>
    <w:uiPriority w:val="99"/>
    <w:qFormat/>
    <w:rsid w:val="004F515E"/>
  </w:style>
  <w:style w:type="table" w:customStyle="1" w:styleId="51">
    <w:name w:val="Сетка таблицы5"/>
    <w:basedOn w:val="a1"/>
    <w:next w:val="af2"/>
    <w:uiPriority w:val="39"/>
    <w:rsid w:val="004F51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FollowedHyperlink"/>
    <w:basedOn w:val="a0"/>
    <w:uiPriority w:val="99"/>
    <w:semiHidden/>
    <w:unhideWhenUsed/>
    <w:rsid w:val="004F515E"/>
    <w:rPr>
      <w:color w:val="800080" w:themeColor="followedHyperlink"/>
      <w:u w:val="single"/>
    </w:rPr>
  </w:style>
  <w:style w:type="character" w:customStyle="1" w:styleId="30">
    <w:name w:val="Заголовок 3 Знак"/>
    <w:basedOn w:val="a0"/>
    <w:link w:val="3"/>
    <w:uiPriority w:val="99"/>
    <w:qFormat/>
    <w:rsid w:val="00420EA3"/>
    <w:rPr>
      <w:rFonts w:ascii="Arial" w:eastAsia="Times New Roman" w:hAnsi="Arial" w:cs="Calibri"/>
      <w:b/>
      <w:bCs/>
      <w:sz w:val="26"/>
      <w:szCs w:val="26"/>
    </w:rPr>
  </w:style>
  <w:style w:type="character" w:customStyle="1" w:styleId="40">
    <w:name w:val="Заголовок 4 Знак"/>
    <w:basedOn w:val="a0"/>
    <w:link w:val="4"/>
    <w:uiPriority w:val="99"/>
    <w:qFormat/>
    <w:rsid w:val="00420EA3"/>
    <w:rPr>
      <w:rFonts w:ascii="Times New Roman" w:eastAsia="Times New Roman" w:hAnsi="Times New Roman" w:cs="Calibri"/>
      <w:b/>
      <w:bCs/>
      <w:sz w:val="28"/>
      <w:szCs w:val="28"/>
    </w:rPr>
  </w:style>
  <w:style w:type="character" w:customStyle="1" w:styleId="a4">
    <w:name w:val="Обычный (веб) Знак"/>
    <w:link w:val="a3"/>
    <w:uiPriority w:val="99"/>
    <w:qFormat/>
    <w:locked/>
    <w:rsid w:val="00420EA3"/>
    <w:rPr>
      <w:rFonts w:ascii="Times New Roman" w:eastAsia="Times New Roman" w:hAnsi="Times New Roman" w:cs="Times New Roman"/>
      <w:sz w:val="24"/>
      <w:szCs w:val="24"/>
      <w:lang w:eastAsia="ru-RU"/>
    </w:rPr>
  </w:style>
  <w:style w:type="character" w:customStyle="1" w:styleId="aff1">
    <w:name w:val="Основной текст_"/>
    <w:basedOn w:val="a0"/>
    <w:link w:val="18"/>
    <w:uiPriority w:val="99"/>
    <w:qFormat/>
    <w:locked/>
    <w:rsid w:val="00420EA3"/>
    <w:rPr>
      <w:rFonts w:cs="Angsana New"/>
      <w:shd w:val="clear" w:color="auto" w:fill="FFFFFF"/>
      <w:lang w:bidi="th-TH"/>
    </w:rPr>
  </w:style>
  <w:style w:type="paragraph" w:customStyle="1" w:styleId="18">
    <w:name w:val="Основной текст1"/>
    <w:basedOn w:val="a"/>
    <w:link w:val="aff1"/>
    <w:uiPriority w:val="99"/>
    <w:qFormat/>
    <w:rsid w:val="00420EA3"/>
    <w:pPr>
      <w:widowControl w:val="0"/>
      <w:shd w:val="clear" w:color="auto" w:fill="FFFFFF"/>
      <w:spacing w:after="0" w:line="254" w:lineRule="exact"/>
      <w:jc w:val="center"/>
    </w:pPr>
    <w:rPr>
      <w:rFonts w:cs="Angsana New"/>
      <w:lang w:bidi="th-TH"/>
    </w:rPr>
  </w:style>
  <w:style w:type="paragraph" w:customStyle="1" w:styleId="19">
    <w:name w:val="Обычный1"/>
    <w:uiPriority w:val="99"/>
    <w:qFormat/>
    <w:rsid w:val="00420EA3"/>
    <w:pPr>
      <w:spacing w:after="0" w:line="240" w:lineRule="auto"/>
      <w:jc w:val="both"/>
    </w:pPr>
    <w:rPr>
      <w:rFonts w:ascii="Calibri" w:eastAsia="SimSun" w:hAnsi="Calibri" w:cs="Calibri"/>
      <w:sz w:val="24"/>
      <w:szCs w:val="24"/>
      <w:lang w:eastAsia="ru-RU"/>
    </w:rPr>
  </w:style>
  <w:style w:type="paragraph" w:customStyle="1" w:styleId="Normal1">
    <w:name w:val="Normal1"/>
    <w:uiPriority w:val="99"/>
    <w:qFormat/>
    <w:rsid w:val="00420EA3"/>
    <w:pPr>
      <w:spacing w:after="0" w:line="240" w:lineRule="auto"/>
      <w:jc w:val="both"/>
    </w:pPr>
    <w:rPr>
      <w:rFonts w:ascii="Calibri" w:eastAsia="SimSun" w:hAnsi="Calibri" w:cs="Calibri"/>
      <w:sz w:val="24"/>
      <w:szCs w:val="24"/>
      <w:lang w:eastAsia="ru-RU"/>
    </w:rPr>
  </w:style>
  <w:style w:type="paragraph" w:customStyle="1" w:styleId="aff2">
    <w:name w:val="Подпись к картинке"/>
    <w:basedOn w:val="a"/>
    <w:uiPriority w:val="99"/>
    <w:qFormat/>
    <w:rsid w:val="00420EA3"/>
    <w:pPr>
      <w:widowControl w:val="0"/>
      <w:spacing w:after="160" w:line="256" w:lineRule="auto"/>
    </w:pPr>
    <w:rPr>
      <w:rFonts w:ascii="Times New Roman" w:eastAsia="Times New Roman" w:hAnsi="Times New Roman" w:cs="Times New Roman"/>
      <w:sz w:val="19"/>
      <w:szCs w:val="19"/>
    </w:rPr>
  </w:style>
  <w:style w:type="paragraph" w:customStyle="1" w:styleId="2a">
    <w:name w:val="Основной текст (2)"/>
    <w:basedOn w:val="a"/>
    <w:link w:val="2b"/>
    <w:qFormat/>
    <w:rsid w:val="00420EA3"/>
    <w:pPr>
      <w:widowControl w:val="0"/>
      <w:spacing w:after="580" w:line="256" w:lineRule="auto"/>
      <w:ind w:left="1140" w:firstLine="20"/>
    </w:pPr>
    <w:rPr>
      <w:rFonts w:ascii="Times New Roman" w:eastAsia="Times New Roman" w:hAnsi="Times New Roman" w:cs="Times New Roman"/>
      <w:sz w:val="16"/>
      <w:szCs w:val="16"/>
    </w:rPr>
  </w:style>
  <w:style w:type="table" w:customStyle="1" w:styleId="GridTable1Light">
    <w:name w:val="Grid Table 1 Light"/>
    <w:basedOn w:val="a1"/>
    <w:uiPriority w:val="46"/>
    <w:rsid w:val="00420EA3"/>
    <w:pPr>
      <w:widowControl w:val="0"/>
      <w:spacing w:after="0" w:line="240" w:lineRule="auto"/>
    </w:pPr>
    <w:rPr>
      <w:rFonts w:ascii="Arial Unicode MS" w:eastAsia="Arial Unicode MS" w:hAnsi="Arial Unicode MS" w:cs="Arial Unicode MS"/>
      <w:sz w:val="24"/>
      <w:szCs w:val="24"/>
      <w:lang w:eastAsia="ru-RU" w:bidi="ru-RU"/>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qFormat/>
    <w:rsid w:val="00420EA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50">
    <w:name w:val="Заголовок 5 Знак"/>
    <w:basedOn w:val="a0"/>
    <w:link w:val="5"/>
    <w:uiPriority w:val="9"/>
    <w:semiHidden/>
    <w:rsid w:val="001A36F1"/>
    <w:rPr>
      <w:rFonts w:ascii="Calibri" w:eastAsia="Times New Roman" w:hAnsi="Calibri" w:cs="Calibri"/>
      <w:b/>
      <w:lang w:eastAsia="ru-RU"/>
    </w:rPr>
  </w:style>
  <w:style w:type="character" w:customStyle="1" w:styleId="60">
    <w:name w:val="Заголовок 6 Знак"/>
    <w:basedOn w:val="a0"/>
    <w:link w:val="6"/>
    <w:uiPriority w:val="9"/>
    <w:semiHidden/>
    <w:rsid w:val="001A36F1"/>
    <w:rPr>
      <w:rFonts w:ascii="Calibri" w:eastAsia="Times New Roman" w:hAnsi="Calibri" w:cs="Calibri"/>
      <w:b/>
      <w:sz w:val="20"/>
      <w:szCs w:val="20"/>
      <w:lang w:eastAsia="ru-RU"/>
    </w:rPr>
  </w:style>
  <w:style w:type="paragraph" w:styleId="aff3">
    <w:name w:val="endnote text"/>
    <w:basedOn w:val="a"/>
    <w:link w:val="aff4"/>
    <w:uiPriority w:val="99"/>
    <w:semiHidden/>
    <w:unhideWhenUsed/>
    <w:qFormat/>
    <w:rsid w:val="001A36F1"/>
    <w:pPr>
      <w:spacing w:after="0" w:line="240" w:lineRule="auto"/>
    </w:pPr>
    <w:rPr>
      <w:rFonts w:ascii="Calibri" w:eastAsia="Calibri" w:hAnsi="Calibri" w:cs="Calibri"/>
      <w:sz w:val="20"/>
      <w:szCs w:val="20"/>
      <w:lang w:eastAsia="ru-RU"/>
    </w:rPr>
  </w:style>
  <w:style w:type="character" w:customStyle="1" w:styleId="aff4">
    <w:name w:val="Текст концевой сноски Знак"/>
    <w:basedOn w:val="a0"/>
    <w:link w:val="aff3"/>
    <w:uiPriority w:val="99"/>
    <w:semiHidden/>
    <w:rsid w:val="001A36F1"/>
    <w:rPr>
      <w:rFonts w:ascii="Calibri" w:eastAsia="Calibri" w:hAnsi="Calibri" w:cs="Calibri"/>
      <w:sz w:val="20"/>
      <w:szCs w:val="20"/>
      <w:lang w:eastAsia="ru-RU"/>
    </w:rPr>
  </w:style>
  <w:style w:type="paragraph" w:styleId="aff5">
    <w:name w:val="Subtitle"/>
    <w:basedOn w:val="a"/>
    <w:next w:val="a"/>
    <w:link w:val="aff6"/>
    <w:uiPriority w:val="11"/>
    <w:qFormat/>
    <w:rsid w:val="001A36F1"/>
    <w:pPr>
      <w:keepNext/>
      <w:keepLines/>
      <w:spacing w:before="360" w:after="80" w:line="254" w:lineRule="auto"/>
    </w:pPr>
    <w:rPr>
      <w:rFonts w:ascii="Georgia" w:eastAsia="Georgia" w:hAnsi="Georgia" w:cs="Georgia"/>
      <w:i/>
      <w:color w:val="666666"/>
      <w:sz w:val="48"/>
      <w:szCs w:val="48"/>
      <w:lang w:eastAsia="ru-RU"/>
    </w:rPr>
  </w:style>
  <w:style w:type="character" w:customStyle="1" w:styleId="aff6">
    <w:name w:val="Подзаголовок Знак"/>
    <w:basedOn w:val="a0"/>
    <w:link w:val="aff5"/>
    <w:uiPriority w:val="11"/>
    <w:rsid w:val="001A36F1"/>
    <w:rPr>
      <w:rFonts w:ascii="Georgia" w:eastAsia="Georgia" w:hAnsi="Georgia" w:cs="Georgia"/>
      <w:i/>
      <w:color w:val="666666"/>
      <w:sz w:val="48"/>
      <w:szCs w:val="48"/>
      <w:lang w:eastAsia="ru-RU"/>
    </w:rPr>
  </w:style>
  <w:style w:type="paragraph" w:styleId="aff7">
    <w:name w:val="TOC Heading"/>
    <w:basedOn w:val="1"/>
    <w:next w:val="a"/>
    <w:uiPriority w:val="39"/>
    <w:semiHidden/>
    <w:unhideWhenUsed/>
    <w:qFormat/>
    <w:rsid w:val="001A36F1"/>
    <w:pPr>
      <w:keepLines/>
      <w:autoSpaceDE/>
      <w:autoSpaceDN/>
      <w:spacing w:before="480" w:line="276" w:lineRule="auto"/>
      <w:ind w:firstLine="0"/>
      <w:outlineLvl w:val="9"/>
    </w:pPr>
    <w:rPr>
      <w:rFonts w:asciiTheme="majorHAnsi" w:eastAsiaTheme="majorEastAsia" w:hAnsiTheme="majorHAnsi" w:cstheme="majorBidi"/>
      <w:b/>
      <w:bCs/>
      <w:color w:val="365F91" w:themeColor="accent1" w:themeShade="BF"/>
      <w:sz w:val="28"/>
      <w:szCs w:val="28"/>
    </w:rPr>
  </w:style>
  <w:style w:type="character" w:customStyle="1" w:styleId="1a">
    <w:name w:val="Текст концевой сноски Знак1"/>
    <w:basedOn w:val="a0"/>
    <w:uiPriority w:val="99"/>
    <w:semiHidden/>
    <w:rsid w:val="001A36F1"/>
    <w:rPr>
      <w:sz w:val="20"/>
      <w:szCs w:val="20"/>
    </w:rPr>
  </w:style>
  <w:style w:type="character" w:customStyle="1" w:styleId="1b">
    <w:name w:val="Подзаголовок Знак1"/>
    <w:basedOn w:val="a0"/>
    <w:uiPriority w:val="11"/>
    <w:rsid w:val="001A36F1"/>
    <w:rPr>
      <w:rFonts w:asciiTheme="majorHAnsi" w:eastAsiaTheme="majorEastAsia" w:hAnsiTheme="majorHAnsi" w:cstheme="majorBidi" w:hint="default"/>
      <w:i/>
      <w:iCs/>
      <w:color w:val="4F81BD" w:themeColor="accent1"/>
      <w:spacing w:val="15"/>
      <w:sz w:val="24"/>
      <w:szCs w:val="24"/>
    </w:rPr>
  </w:style>
  <w:style w:type="character" w:customStyle="1" w:styleId="70">
    <w:name w:val="Заголовок 7 Знак"/>
    <w:basedOn w:val="a0"/>
    <w:link w:val="7"/>
    <w:uiPriority w:val="9"/>
    <w:semiHidden/>
    <w:rsid w:val="00E53A20"/>
    <w:rPr>
      <w:rFonts w:ascii="Arial" w:eastAsia="Arial" w:hAnsi="Arial" w:cs="Times New Roman"/>
      <w:b/>
      <w:bCs/>
      <w:i/>
      <w:iCs/>
      <w:lang w:val="x-none" w:eastAsia="x-none"/>
    </w:rPr>
  </w:style>
  <w:style w:type="character" w:customStyle="1" w:styleId="90">
    <w:name w:val="Заголовок 9 Знак"/>
    <w:basedOn w:val="a0"/>
    <w:link w:val="9"/>
    <w:uiPriority w:val="9"/>
    <w:semiHidden/>
    <w:rsid w:val="00E53A20"/>
    <w:rPr>
      <w:rFonts w:ascii="Arial" w:eastAsia="Arial" w:hAnsi="Arial" w:cs="Times New Roman"/>
      <w:i/>
      <w:iCs/>
      <w:sz w:val="21"/>
      <w:szCs w:val="21"/>
      <w:lang w:val="x-none" w:eastAsia="x-none"/>
    </w:rPr>
  </w:style>
  <w:style w:type="character" w:styleId="aff8">
    <w:name w:val="Emphasis"/>
    <w:uiPriority w:val="20"/>
    <w:qFormat/>
    <w:rsid w:val="00E53A20"/>
    <w:rPr>
      <w:rFonts w:ascii="Times New Roman" w:hAnsi="Times New Roman" w:cs="Times New Roman" w:hint="default"/>
      <w:i/>
      <w:iCs w:val="0"/>
    </w:rPr>
  </w:style>
  <w:style w:type="paragraph" w:styleId="32">
    <w:name w:val="toc 3"/>
    <w:basedOn w:val="a"/>
    <w:next w:val="a"/>
    <w:autoRedefine/>
    <w:uiPriority w:val="39"/>
    <w:unhideWhenUsed/>
    <w:qFormat/>
    <w:rsid w:val="00E53A20"/>
    <w:pPr>
      <w:spacing w:after="100" w:line="256" w:lineRule="auto"/>
      <w:ind w:left="440"/>
    </w:pPr>
    <w:rPr>
      <w:rFonts w:ascii="Calibri" w:eastAsia="Calibri" w:hAnsi="Calibri" w:cs="Times New Roman"/>
    </w:rPr>
  </w:style>
  <w:style w:type="paragraph" w:styleId="42">
    <w:name w:val="toc 4"/>
    <w:basedOn w:val="a"/>
    <w:next w:val="a"/>
    <w:autoRedefine/>
    <w:uiPriority w:val="39"/>
    <w:unhideWhenUsed/>
    <w:qFormat/>
    <w:rsid w:val="00E53A20"/>
    <w:pPr>
      <w:spacing w:after="57" w:line="256" w:lineRule="auto"/>
      <w:ind w:left="850"/>
    </w:pPr>
    <w:rPr>
      <w:rFonts w:ascii="Calibri" w:eastAsia="Calibri" w:hAnsi="Calibri" w:cs="Times New Roman"/>
    </w:rPr>
  </w:style>
  <w:style w:type="paragraph" w:styleId="52">
    <w:name w:val="toc 5"/>
    <w:basedOn w:val="a"/>
    <w:next w:val="a"/>
    <w:autoRedefine/>
    <w:uiPriority w:val="39"/>
    <w:unhideWhenUsed/>
    <w:qFormat/>
    <w:rsid w:val="00E53A20"/>
    <w:pPr>
      <w:spacing w:after="57" w:line="256" w:lineRule="auto"/>
      <w:ind w:left="1134"/>
    </w:pPr>
    <w:rPr>
      <w:rFonts w:ascii="Calibri" w:eastAsia="Calibri" w:hAnsi="Calibri" w:cs="Times New Roman"/>
    </w:rPr>
  </w:style>
  <w:style w:type="paragraph" w:styleId="61">
    <w:name w:val="toc 6"/>
    <w:basedOn w:val="a"/>
    <w:next w:val="a"/>
    <w:autoRedefine/>
    <w:uiPriority w:val="39"/>
    <w:unhideWhenUsed/>
    <w:qFormat/>
    <w:rsid w:val="00E53A20"/>
    <w:pPr>
      <w:spacing w:after="57" w:line="256" w:lineRule="auto"/>
      <w:ind w:left="1417"/>
    </w:pPr>
    <w:rPr>
      <w:rFonts w:ascii="Calibri" w:eastAsia="Calibri" w:hAnsi="Calibri" w:cs="Times New Roman"/>
    </w:rPr>
  </w:style>
  <w:style w:type="paragraph" w:styleId="71">
    <w:name w:val="toc 7"/>
    <w:basedOn w:val="a"/>
    <w:next w:val="a"/>
    <w:autoRedefine/>
    <w:uiPriority w:val="39"/>
    <w:unhideWhenUsed/>
    <w:qFormat/>
    <w:rsid w:val="00E53A20"/>
    <w:pPr>
      <w:spacing w:after="57" w:line="256" w:lineRule="auto"/>
      <w:ind w:left="1701"/>
    </w:pPr>
    <w:rPr>
      <w:rFonts w:ascii="Calibri" w:eastAsia="Calibri" w:hAnsi="Calibri" w:cs="Times New Roman"/>
    </w:rPr>
  </w:style>
  <w:style w:type="paragraph" w:styleId="81">
    <w:name w:val="toc 8"/>
    <w:basedOn w:val="a"/>
    <w:next w:val="a"/>
    <w:autoRedefine/>
    <w:uiPriority w:val="39"/>
    <w:unhideWhenUsed/>
    <w:qFormat/>
    <w:rsid w:val="00E53A20"/>
    <w:pPr>
      <w:spacing w:after="57" w:line="256" w:lineRule="auto"/>
      <w:ind w:left="1984"/>
    </w:pPr>
    <w:rPr>
      <w:rFonts w:ascii="Calibri" w:eastAsia="Calibri" w:hAnsi="Calibri" w:cs="Times New Roman"/>
    </w:rPr>
  </w:style>
  <w:style w:type="paragraph" w:styleId="91">
    <w:name w:val="toc 9"/>
    <w:basedOn w:val="a"/>
    <w:next w:val="a"/>
    <w:autoRedefine/>
    <w:uiPriority w:val="39"/>
    <w:unhideWhenUsed/>
    <w:qFormat/>
    <w:rsid w:val="00E53A20"/>
    <w:pPr>
      <w:spacing w:after="57" w:line="256" w:lineRule="auto"/>
      <w:ind w:left="2268"/>
    </w:pPr>
    <w:rPr>
      <w:rFonts w:ascii="Calibri" w:eastAsia="Calibri" w:hAnsi="Calibri" w:cs="Times New Roman"/>
    </w:rPr>
  </w:style>
  <w:style w:type="paragraph" w:styleId="aff9">
    <w:name w:val="caption"/>
    <w:basedOn w:val="a"/>
    <w:next w:val="a"/>
    <w:semiHidden/>
    <w:unhideWhenUsed/>
    <w:qFormat/>
    <w:rsid w:val="00E53A20"/>
    <w:pPr>
      <w:spacing w:after="160"/>
    </w:pPr>
    <w:rPr>
      <w:rFonts w:ascii="Calibri" w:eastAsia="Calibri" w:hAnsi="Calibri" w:cs="Times New Roman"/>
      <w:b/>
      <w:bCs/>
      <w:color w:val="4472C4"/>
      <w:sz w:val="18"/>
      <w:szCs w:val="18"/>
    </w:rPr>
  </w:style>
  <w:style w:type="paragraph" w:styleId="affa">
    <w:name w:val="table of figures"/>
    <w:basedOn w:val="a"/>
    <w:next w:val="a"/>
    <w:uiPriority w:val="99"/>
    <w:semiHidden/>
    <w:unhideWhenUsed/>
    <w:qFormat/>
    <w:rsid w:val="00E53A20"/>
    <w:pPr>
      <w:spacing w:after="0" w:line="256" w:lineRule="auto"/>
    </w:pPr>
    <w:rPr>
      <w:rFonts w:ascii="Calibri" w:eastAsia="Calibri" w:hAnsi="Calibri" w:cs="Times New Roman"/>
    </w:rPr>
  </w:style>
  <w:style w:type="character" w:customStyle="1" w:styleId="afd">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fc"/>
    <w:uiPriority w:val="99"/>
    <w:qFormat/>
    <w:locked/>
    <w:rsid w:val="00E53A20"/>
    <w:rPr>
      <w:rFonts w:ascii="Times New Roman" w:eastAsia="Times New Roman" w:hAnsi="Times New Roman" w:cs="Times New Roman"/>
      <w:sz w:val="24"/>
      <w:szCs w:val="24"/>
      <w:lang w:eastAsia="ru-RU"/>
    </w:rPr>
  </w:style>
  <w:style w:type="paragraph" w:styleId="2c">
    <w:name w:val="Quote"/>
    <w:basedOn w:val="a"/>
    <w:next w:val="a"/>
    <w:link w:val="2d"/>
    <w:uiPriority w:val="29"/>
    <w:qFormat/>
    <w:rsid w:val="00E53A20"/>
    <w:pPr>
      <w:spacing w:after="160" w:line="256" w:lineRule="auto"/>
      <w:ind w:left="720" w:right="720"/>
    </w:pPr>
    <w:rPr>
      <w:rFonts w:ascii="Calibri" w:eastAsia="Calibri" w:hAnsi="Calibri" w:cs="Times New Roman"/>
      <w:i/>
      <w:sz w:val="20"/>
      <w:szCs w:val="20"/>
      <w:lang w:val="x-none" w:eastAsia="x-none"/>
    </w:rPr>
  </w:style>
  <w:style w:type="character" w:customStyle="1" w:styleId="2d">
    <w:name w:val="Цитата 2 Знак"/>
    <w:basedOn w:val="a0"/>
    <w:link w:val="2c"/>
    <w:uiPriority w:val="29"/>
    <w:rsid w:val="00E53A20"/>
    <w:rPr>
      <w:rFonts w:ascii="Calibri" w:eastAsia="Calibri" w:hAnsi="Calibri" w:cs="Times New Roman"/>
      <w:i/>
      <w:sz w:val="20"/>
      <w:szCs w:val="20"/>
      <w:lang w:val="x-none" w:eastAsia="x-none"/>
    </w:rPr>
  </w:style>
  <w:style w:type="paragraph" w:styleId="affb">
    <w:name w:val="Intense Quote"/>
    <w:basedOn w:val="a"/>
    <w:next w:val="a"/>
    <w:link w:val="affc"/>
    <w:uiPriority w:val="30"/>
    <w:qFormat/>
    <w:rsid w:val="00E53A20"/>
    <w:pPr>
      <w:pBdr>
        <w:top w:val="single" w:sz="4" w:space="5" w:color="FFFFFF"/>
        <w:left w:val="single" w:sz="4" w:space="10" w:color="FFFFFF"/>
        <w:bottom w:val="single" w:sz="4" w:space="5" w:color="FFFFFF"/>
        <w:right w:val="single" w:sz="4" w:space="10" w:color="FFFFFF"/>
      </w:pBdr>
      <w:shd w:val="clear" w:color="auto" w:fill="F2F2F2"/>
      <w:spacing w:after="160" w:line="256" w:lineRule="auto"/>
      <w:ind w:left="720" w:right="720"/>
    </w:pPr>
    <w:rPr>
      <w:rFonts w:ascii="Calibri" w:eastAsia="Calibri" w:hAnsi="Calibri" w:cs="Times New Roman"/>
      <w:i/>
      <w:sz w:val="20"/>
      <w:szCs w:val="20"/>
      <w:lang w:val="x-none" w:eastAsia="x-none"/>
    </w:rPr>
  </w:style>
  <w:style w:type="character" w:customStyle="1" w:styleId="affc">
    <w:name w:val="Выделенная цитата Знак"/>
    <w:basedOn w:val="a0"/>
    <w:link w:val="affb"/>
    <w:uiPriority w:val="30"/>
    <w:rsid w:val="00E53A20"/>
    <w:rPr>
      <w:rFonts w:ascii="Calibri" w:eastAsia="Calibri" w:hAnsi="Calibri" w:cs="Times New Roman"/>
      <w:i/>
      <w:sz w:val="20"/>
      <w:szCs w:val="20"/>
      <w:shd w:val="clear" w:color="auto" w:fill="F2F2F2"/>
      <w:lang w:val="x-none" w:eastAsia="x-none"/>
    </w:rPr>
  </w:style>
  <w:style w:type="paragraph" w:customStyle="1" w:styleId="111">
    <w:name w:val="Заголовок 11"/>
    <w:basedOn w:val="a"/>
    <w:uiPriority w:val="1"/>
    <w:qFormat/>
    <w:rsid w:val="00E53A20"/>
    <w:pPr>
      <w:widowControl w:val="0"/>
      <w:spacing w:before="72" w:after="0" w:line="240" w:lineRule="auto"/>
      <w:ind w:left="1010"/>
      <w:jc w:val="both"/>
      <w:outlineLvl w:val="1"/>
    </w:pPr>
    <w:rPr>
      <w:rFonts w:ascii="Times New Roman" w:eastAsia="Times New Roman" w:hAnsi="Times New Roman" w:cs="Times New Roman"/>
      <w:b/>
      <w:bCs/>
      <w:sz w:val="28"/>
      <w:szCs w:val="28"/>
    </w:rPr>
  </w:style>
  <w:style w:type="paragraph" w:customStyle="1" w:styleId="ConsPlusNonformat">
    <w:name w:val="ConsPlusNonformat"/>
    <w:uiPriority w:val="99"/>
    <w:qFormat/>
    <w:rsid w:val="00E53A20"/>
    <w:pPr>
      <w:widowControl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qFormat/>
    <w:rsid w:val="00E53A20"/>
    <w:pPr>
      <w:widowControl w:val="0"/>
      <w:spacing w:after="0" w:line="240" w:lineRule="auto"/>
    </w:pPr>
    <w:rPr>
      <w:rFonts w:ascii="Calibri" w:eastAsia="Times New Roman" w:hAnsi="Calibri" w:cs="Calibri"/>
      <w:b/>
      <w:szCs w:val="20"/>
      <w:lang w:eastAsia="ru-RU"/>
    </w:rPr>
  </w:style>
  <w:style w:type="paragraph" w:customStyle="1" w:styleId="ConsPlusTitlePage">
    <w:name w:val="ConsPlusTitlePage"/>
    <w:uiPriority w:val="99"/>
    <w:qFormat/>
    <w:rsid w:val="00E53A20"/>
    <w:pPr>
      <w:widowControl w:val="0"/>
      <w:spacing w:after="0" w:line="240" w:lineRule="auto"/>
    </w:pPr>
    <w:rPr>
      <w:rFonts w:ascii="Tahoma" w:eastAsia="Times New Roman" w:hAnsi="Tahoma" w:cs="Tahoma"/>
      <w:sz w:val="20"/>
      <w:szCs w:val="20"/>
      <w:lang w:eastAsia="ru-RU"/>
    </w:rPr>
  </w:style>
  <w:style w:type="paragraph" w:customStyle="1" w:styleId="s1">
    <w:name w:val="s_1"/>
    <w:basedOn w:val="a"/>
    <w:qFormat/>
    <w:rsid w:val="00E53A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e">
    <w:name w:val="Заголовок №2_"/>
    <w:link w:val="2f"/>
    <w:locked/>
    <w:rsid w:val="00E53A20"/>
    <w:rPr>
      <w:rFonts w:ascii="Arial" w:eastAsia="Arial" w:hAnsi="Arial" w:cs="Arial"/>
      <w:b/>
      <w:bCs/>
      <w:color w:val="231F20"/>
      <w:shd w:val="clear" w:color="auto" w:fill="FFFFFF"/>
    </w:rPr>
  </w:style>
  <w:style w:type="paragraph" w:customStyle="1" w:styleId="2f">
    <w:name w:val="Заголовок №2"/>
    <w:basedOn w:val="a"/>
    <w:link w:val="2e"/>
    <w:qFormat/>
    <w:rsid w:val="00E53A20"/>
    <w:pPr>
      <w:widowControl w:val="0"/>
      <w:shd w:val="clear" w:color="auto" w:fill="FFFFFF"/>
      <w:spacing w:after="160" w:line="240" w:lineRule="auto"/>
      <w:jc w:val="center"/>
      <w:outlineLvl w:val="1"/>
    </w:pPr>
    <w:rPr>
      <w:rFonts w:ascii="Arial" w:eastAsia="Arial" w:hAnsi="Arial" w:cs="Arial"/>
      <w:b/>
      <w:bCs/>
      <w:color w:val="231F20"/>
    </w:rPr>
  </w:style>
  <w:style w:type="paragraph" w:customStyle="1" w:styleId="body">
    <w:name w:val="body"/>
    <w:basedOn w:val="a"/>
    <w:next w:val="a"/>
    <w:uiPriority w:val="99"/>
    <w:qFormat/>
    <w:rsid w:val="00E53A20"/>
    <w:pPr>
      <w:widowControl w:val="0"/>
      <w:spacing w:after="0" w:line="240" w:lineRule="atLeast"/>
      <w:ind w:firstLine="227"/>
      <w:jc w:val="both"/>
    </w:pPr>
    <w:rPr>
      <w:rFonts w:ascii="SchoolBookSanPin" w:eastAsia="Arial" w:hAnsi="SchoolBookSanPin" w:cs="SchoolBookSanPin"/>
      <w:color w:val="000000"/>
      <w:sz w:val="20"/>
      <w:szCs w:val="20"/>
      <w:lang w:eastAsia="ru-RU"/>
    </w:rPr>
  </w:style>
  <w:style w:type="paragraph" w:customStyle="1" w:styleId="pboth">
    <w:name w:val="pboth"/>
    <w:basedOn w:val="a"/>
    <w:uiPriority w:val="99"/>
    <w:qFormat/>
    <w:rsid w:val="00E53A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Gen0">
    <w:name w:val="StGen0"/>
    <w:basedOn w:val="a"/>
    <w:next w:val="a3"/>
    <w:uiPriority w:val="99"/>
    <w:qFormat/>
    <w:rsid w:val="00E53A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d">
    <w:name w:val="endnote reference"/>
    <w:uiPriority w:val="99"/>
    <w:semiHidden/>
    <w:unhideWhenUsed/>
    <w:rsid w:val="00E53A20"/>
    <w:rPr>
      <w:vertAlign w:val="superscript"/>
    </w:rPr>
  </w:style>
  <w:style w:type="character" w:customStyle="1" w:styleId="Heading1Char">
    <w:name w:val="Heading 1 Char"/>
    <w:uiPriority w:val="9"/>
    <w:rsid w:val="00E53A20"/>
    <w:rPr>
      <w:rFonts w:ascii="Arial" w:eastAsia="Arial" w:hAnsi="Arial" w:cs="Arial" w:hint="default"/>
      <w:sz w:val="40"/>
      <w:szCs w:val="40"/>
    </w:rPr>
  </w:style>
  <w:style w:type="character" w:customStyle="1" w:styleId="Heading3Char">
    <w:name w:val="Heading 3 Char"/>
    <w:rsid w:val="00E53A20"/>
    <w:rPr>
      <w:rFonts w:ascii="Arial" w:eastAsia="Arial" w:hAnsi="Arial" w:cs="Arial" w:hint="default"/>
      <w:sz w:val="30"/>
      <w:szCs w:val="30"/>
    </w:rPr>
  </w:style>
  <w:style w:type="character" w:customStyle="1" w:styleId="1c">
    <w:name w:val="Название Знак1"/>
    <w:locked/>
    <w:rsid w:val="00E53A20"/>
    <w:rPr>
      <w:rFonts w:ascii="Calibri" w:eastAsia="Calibri" w:hAnsi="Calibri" w:cs="Times New Roman"/>
      <w:sz w:val="48"/>
      <w:szCs w:val="48"/>
      <w:lang w:eastAsia="ru-RU"/>
    </w:rPr>
  </w:style>
  <w:style w:type="character" w:customStyle="1" w:styleId="HeaderChar">
    <w:name w:val="Header Char"/>
    <w:basedOn w:val="a0"/>
    <w:uiPriority w:val="99"/>
    <w:rsid w:val="00E53A20"/>
  </w:style>
  <w:style w:type="character" w:customStyle="1" w:styleId="FooterChar">
    <w:name w:val="Footer Char"/>
    <w:basedOn w:val="a0"/>
    <w:uiPriority w:val="99"/>
    <w:rsid w:val="00E53A20"/>
  </w:style>
  <w:style w:type="character" w:customStyle="1" w:styleId="CaptionChar">
    <w:name w:val="Caption Char"/>
    <w:uiPriority w:val="99"/>
    <w:rsid w:val="00E53A20"/>
  </w:style>
  <w:style w:type="character" w:customStyle="1" w:styleId="FootnoteTextChar">
    <w:name w:val="Footnote Text Char"/>
    <w:rsid w:val="00E53A20"/>
    <w:rPr>
      <w:sz w:val="18"/>
    </w:rPr>
  </w:style>
  <w:style w:type="character" w:customStyle="1" w:styleId="fontstyle01">
    <w:name w:val="fontstyle01"/>
    <w:rsid w:val="00E53A20"/>
    <w:rPr>
      <w:rFonts w:ascii="Times New Roman" w:hAnsi="Times New Roman" w:cs="Times New Roman" w:hint="default"/>
      <w:b w:val="0"/>
      <w:bCs w:val="0"/>
      <w:i w:val="0"/>
      <w:iCs w:val="0"/>
      <w:color w:val="000000"/>
      <w:sz w:val="28"/>
      <w:szCs w:val="28"/>
    </w:rPr>
  </w:style>
  <w:style w:type="character" w:customStyle="1" w:styleId="organictextcontentspan">
    <w:name w:val="organictextcontentspan"/>
    <w:basedOn w:val="a0"/>
    <w:rsid w:val="00E53A20"/>
  </w:style>
  <w:style w:type="character" w:customStyle="1" w:styleId="extendedtext-short">
    <w:name w:val="extendedtext-short"/>
    <w:basedOn w:val="a0"/>
    <w:rsid w:val="00E53A20"/>
  </w:style>
  <w:style w:type="character" w:customStyle="1" w:styleId="affe">
    <w:name w:val="Основной текст + Курсив"/>
    <w:rsid w:val="00E53A20"/>
    <w:rPr>
      <w:rFonts w:ascii="Times New Roman" w:eastAsia="Times New Roman" w:hAnsi="Times New Roman" w:cs="Times New Roman" w:hint="default"/>
      <w:b w:val="0"/>
      <w:bCs w:val="0"/>
      <w:i/>
      <w:iCs/>
      <w:smallCaps w:val="0"/>
      <w:strike w:val="0"/>
      <w:dstrike w:val="0"/>
      <w:spacing w:val="0"/>
      <w:sz w:val="38"/>
      <w:szCs w:val="38"/>
      <w:u w:val="none"/>
      <w:effect w:val="none"/>
    </w:rPr>
  </w:style>
  <w:style w:type="character" w:customStyle="1" w:styleId="72">
    <w:name w:val="Основной текст7"/>
    <w:rsid w:val="00E53A20"/>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character" w:customStyle="1" w:styleId="1d">
    <w:name w:val="Неразрешенное упоминание1"/>
    <w:uiPriority w:val="99"/>
    <w:semiHidden/>
    <w:rsid w:val="00E53A20"/>
    <w:rPr>
      <w:color w:val="605E5C"/>
      <w:shd w:val="clear" w:color="auto" w:fill="E1DFDD"/>
    </w:rPr>
  </w:style>
  <w:style w:type="table" w:customStyle="1" w:styleId="TableGridLight">
    <w:name w:val="Table Grid Light"/>
    <w:basedOn w:val="a1"/>
    <w:uiPriority w:val="59"/>
    <w:rsid w:val="00E53A20"/>
    <w:pPr>
      <w:spacing w:after="0" w:line="240" w:lineRule="auto"/>
    </w:pPr>
    <w:rPr>
      <w:rFonts w:ascii="Calibri" w:eastAsia="Calibri" w:hAnsi="Calibri" w:cs="Times New Roman"/>
      <w:sz w:val="20"/>
      <w:szCs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e">
    <w:name w:val="Таблица простая 1"/>
    <w:basedOn w:val="a1"/>
    <w:uiPriority w:val="59"/>
    <w:rsid w:val="00E53A20"/>
    <w:pPr>
      <w:spacing w:after="0" w:line="240" w:lineRule="auto"/>
    </w:pPr>
    <w:rPr>
      <w:rFonts w:ascii="Calibri" w:eastAsia="Calibri" w:hAnsi="Calibri" w:cs="Times New Roman"/>
      <w:sz w:val="20"/>
      <w:szCs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cs="Arial" w:hint="default"/>
        <w:b/>
        <w:color w:val="404040"/>
        <w:sz w:val="22"/>
        <w:szCs w:val="22"/>
      </w:r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f0">
    <w:name w:val="Таблица простая 2"/>
    <w:basedOn w:val="a1"/>
    <w:uiPriority w:val="59"/>
    <w:rsid w:val="00E53A20"/>
    <w:pPr>
      <w:spacing w:after="0" w:line="240" w:lineRule="auto"/>
    </w:pPr>
    <w:rPr>
      <w:rFonts w:ascii="Calibri" w:eastAsia="Calibri" w:hAnsi="Calibri" w:cs="Times New Roman"/>
      <w:sz w:val="20"/>
      <w:szCs w:val="20"/>
      <w:lang w:eastAsia="ru-RU"/>
    </w:rPr>
    <w:tblPr>
      <w:tblInd w:w="0" w:type="dxa"/>
      <w:tblBorders>
        <w:top w:val="single" w:sz="4" w:space="0" w:color="000000"/>
        <w:bottom w:val="single" w:sz="4" w:space="0" w:color="000000"/>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000000"/>
          <w:bottom w:val="single" w:sz="4" w:space="0" w:color="000000"/>
        </w:tcBorders>
      </w:tc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3">
    <w:name w:val="Таблица простая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43">
    <w:name w:val="Таблица простая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53">
    <w:name w:val="Таблица простая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1">
    <w:name w:val="Таблица-сетка 1 светл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
    <w:name w:val="Grid Table 1 Light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
    <w:name w:val="Grid Table 1 Light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
    <w:name w:val="Grid Table 1 Light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
    <w:name w:val="Grid Table 1 Light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
    <w:name w:val="Grid Table 1 Light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2">
    <w:name w:val="Таблица-сетка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2-Accent1">
    <w:name w:val="Grid Table 2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37DC8"/>
        <w:insideH w:val="single" w:sz="4" w:space="0" w:color="537DC8"/>
        <w:insideV w:val="single" w:sz="4" w:space="0" w:color="537DC8"/>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537DC8"/>
          <w:right w:val="none" w:sz="0" w:space="0" w:color="auto"/>
        </w:tcBorders>
        <w:shd w:val="clear" w:color="auto" w:fill="auto"/>
      </w:tcPr>
    </w:tblStylePr>
    <w:tblStylePr w:type="lastRow">
      <w:rPr>
        <w:b/>
        <w:color w:val="404040"/>
      </w:rPr>
      <w:tblPr/>
      <w:tcPr>
        <w:tcBorders>
          <w:top w:val="single" w:sz="4" w:space="0" w:color="537DC8"/>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8E2F3"/>
      </w:tcPr>
    </w:tblStylePr>
    <w:tblStylePr w:type="band1Horz">
      <w:rPr>
        <w:rFonts w:ascii="Arial" w:hAnsi="Arial" w:cs="Arial" w:hint="default"/>
        <w:color w:val="404040"/>
        <w:sz w:val="22"/>
        <w:szCs w:val="22"/>
      </w:rPr>
      <w:tblPr/>
      <w:tcPr>
        <w:shd w:val="clear" w:color="auto" w:fill="D8E2F3"/>
      </w:tcPr>
    </w:tblStylePr>
  </w:style>
  <w:style w:type="table" w:customStyle="1" w:styleId="GridTable2-Accent2">
    <w:name w:val="Grid Table 2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F4B184"/>
          <w:right w:val="none" w:sz="0" w:space="0" w:color="auto"/>
        </w:tcBorders>
        <w:shd w:val="clear" w:color="auto" w:fill="auto"/>
      </w:tcPr>
    </w:tblStylePr>
    <w:tblStylePr w:type="lastRow">
      <w:rPr>
        <w:b/>
        <w:color w:val="404040"/>
      </w:rPr>
      <w:tblPr/>
      <w:tcPr>
        <w:tcBorders>
          <w:top w:val="single" w:sz="4" w:space="0" w:color="F4B184"/>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2-Accent3">
    <w:name w:val="Grid Table 2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A5A5A5"/>
          <w:right w:val="none" w:sz="0" w:space="0" w:color="auto"/>
        </w:tcBorders>
        <w:shd w:val="clear" w:color="auto" w:fill="auto"/>
      </w:tcPr>
    </w:tblStylePr>
    <w:tblStylePr w:type="lastRow">
      <w:rPr>
        <w:b/>
        <w:color w:val="404040"/>
      </w:rPr>
      <w:tblPr/>
      <w:tcPr>
        <w:tcBorders>
          <w:top w:val="single" w:sz="4" w:space="0" w:color="A5A5A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2-Accent4">
    <w:name w:val="Grid Table 2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FFD865"/>
          <w:right w:val="none" w:sz="0" w:space="0" w:color="auto"/>
        </w:tcBorders>
        <w:shd w:val="clear" w:color="auto" w:fill="auto"/>
      </w:tcPr>
    </w:tblStylePr>
    <w:tblStylePr w:type="lastRow">
      <w:rPr>
        <w:b/>
        <w:color w:val="404040"/>
      </w:rPr>
      <w:tblPr/>
      <w:tcPr>
        <w:tcBorders>
          <w:top w:val="single" w:sz="4" w:space="0" w:color="FFD86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2-Accent5">
    <w:name w:val="Grid Table 2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5B9BD5"/>
          <w:right w:val="none" w:sz="0" w:space="0" w:color="auto"/>
        </w:tcBorders>
        <w:shd w:val="clear" w:color="auto" w:fill="auto"/>
      </w:tcPr>
    </w:tblStylePr>
    <w:tblStylePr w:type="lastRow">
      <w:rPr>
        <w:b/>
        <w:color w:val="404040"/>
      </w:rPr>
      <w:tblPr/>
      <w:tcPr>
        <w:tcBorders>
          <w:top w:val="single" w:sz="4" w:space="0" w:color="5B9BD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2-Accent6">
    <w:name w:val="Grid Table 2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70AD47"/>
          <w:right w:val="none" w:sz="0" w:space="0" w:color="auto"/>
        </w:tcBorders>
        <w:shd w:val="clear" w:color="auto" w:fill="auto"/>
      </w:tcPr>
    </w:tblStylePr>
    <w:tblStylePr w:type="lastRow">
      <w:rPr>
        <w:b/>
        <w:color w:val="404040"/>
      </w:rPr>
      <w:tblPr/>
      <w:tcPr>
        <w:tcBorders>
          <w:top w:val="single" w:sz="4" w:space="0" w:color="70AD47"/>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3">
    <w:name w:val="Таблица-сетка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3-Accent1">
    <w:name w:val="Grid Table 3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37DC8"/>
        <w:insideH w:val="single" w:sz="4" w:space="0" w:color="537DC8"/>
        <w:insideV w:val="single" w:sz="4" w:space="0" w:color="537DC8"/>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8E2F3"/>
      </w:tcPr>
    </w:tblStylePr>
    <w:tblStylePr w:type="band1Horz">
      <w:rPr>
        <w:rFonts w:ascii="Arial" w:hAnsi="Arial" w:cs="Arial" w:hint="default"/>
        <w:color w:val="404040"/>
        <w:sz w:val="22"/>
        <w:szCs w:val="22"/>
      </w:rPr>
      <w:tblPr/>
      <w:tcPr>
        <w:shd w:val="clear" w:color="auto" w:fill="D8E2F3"/>
      </w:tcPr>
    </w:tblStylePr>
  </w:style>
  <w:style w:type="table" w:customStyle="1" w:styleId="GridTable3-Accent2">
    <w:name w:val="Grid Table 3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3-Accent3">
    <w:name w:val="Grid Table 3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3-Accent4">
    <w:name w:val="Grid Table 3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3-Accent5">
    <w:name w:val="Grid Table 3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3-Accent6">
    <w:name w:val="Grid Table 3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4">
    <w:name w:val="Таблица-сетка 4"/>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4-Accent1">
    <w:name w:val="Grid Table 4 - Accent 1"/>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537DC8"/>
          <w:left w:val="single" w:sz="4" w:space="0" w:color="537DC8"/>
          <w:bottom w:val="single" w:sz="4" w:space="0" w:color="537DC8"/>
          <w:right w:val="single" w:sz="4" w:space="0" w:color="537DC8"/>
        </w:tcBorders>
        <w:shd w:val="clear" w:color="auto"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3F3"/>
      </w:tcPr>
    </w:tblStylePr>
    <w:tblStylePr w:type="band1Horz">
      <w:rPr>
        <w:rFonts w:ascii="Arial" w:hAnsi="Arial" w:cs="Arial" w:hint="default"/>
        <w:color w:val="404040"/>
        <w:sz w:val="22"/>
        <w:szCs w:val="22"/>
      </w:rPr>
      <w:tblPr/>
      <w:tcPr>
        <w:shd w:val="clear" w:color="auto" w:fill="DAE3F3"/>
      </w:tcPr>
    </w:tblStylePr>
  </w:style>
  <w:style w:type="table" w:customStyle="1" w:styleId="GridTable4-Accent2">
    <w:name w:val="Grid Table 4 - Accent 2"/>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F4B184"/>
          <w:left w:val="single" w:sz="4" w:space="0" w:color="F4B184"/>
          <w:bottom w:val="single" w:sz="4" w:space="0" w:color="F4B184"/>
          <w:right w:val="single" w:sz="4" w:space="0" w:color="F4B184"/>
        </w:tcBorders>
        <w:shd w:val="clear" w:color="auto"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4-Accent3">
    <w:name w:val="Grid Table 4 - Accent 3"/>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A5A5A5"/>
          <w:left w:val="single" w:sz="4" w:space="0" w:color="A5A5A5"/>
          <w:bottom w:val="single" w:sz="4" w:space="0" w:color="A5A5A5"/>
          <w:right w:val="single" w:sz="4" w:space="0" w:color="A5A5A5"/>
        </w:tcBorders>
        <w:shd w:val="clear" w:color="auto"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4-Accent4">
    <w:name w:val="Grid Table 4 - Accent 4"/>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FFD865"/>
          <w:left w:val="single" w:sz="4" w:space="0" w:color="FFD865"/>
          <w:bottom w:val="single" w:sz="4" w:space="0" w:color="FFD865"/>
          <w:right w:val="single" w:sz="4" w:space="0" w:color="FFD865"/>
        </w:tcBorders>
        <w:shd w:val="clear" w:color="auto"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4-Accent5">
    <w:name w:val="Grid Table 4 - Accent 5"/>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5B9BD5"/>
          <w:left w:val="single" w:sz="4" w:space="0" w:color="5B9BD5"/>
          <w:bottom w:val="single" w:sz="4" w:space="0" w:color="5B9BD5"/>
          <w:right w:val="single" w:sz="4" w:space="0" w:color="5B9BD5"/>
        </w:tcBorders>
        <w:shd w:val="clear" w:color="auto"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4-Accent6">
    <w:name w:val="Grid Table 4 - Accent 6"/>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70AD47"/>
          <w:left w:val="single" w:sz="4" w:space="0" w:color="70AD47"/>
          <w:bottom w:val="single" w:sz="4" w:space="0" w:color="70AD47"/>
          <w:right w:val="single" w:sz="4" w:space="0" w:color="70AD47"/>
        </w:tcBorders>
        <w:shd w:val="clear" w:color="auto"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5">
    <w:name w:val="Таблица-сетка 5 тем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rFonts w:ascii="Arial" w:hAnsi="Arial" w:cs="Arial" w:hint="default"/>
        <w:b/>
        <w:color w:val="FFFFFF"/>
        <w:sz w:val="22"/>
        <w:szCs w:val="22"/>
      </w:rPr>
      <w:tblPr/>
      <w:tcPr>
        <w:tcBorders>
          <w:top w:val="single" w:sz="4" w:space="0" w:color="FFFFFF"/>
        </w:tcBorders>
        <w:shd w:val="clear" w:color="auto" w:fill="000000"/>
      </w:tcPr>
    </w:tblStylePr>
    <w:tblStylePr w:type="firstCol">
      <w:rPr>
        <w:rFonts w:ascii="Arial" w:hAnsi="Arial" w:cs="Arial" w:hint="default"/>
        <w:b/>
        <w:color w:val="FFFFFF"/>
        <w:sz w:val="22"/>
        <w:szCs w:val="22"/>
      </w:rPr>
      <w:tblPr/>
      <w:tcPr>
        <w:shd w:val="clear" w:color="auto" w:fill="000000"/>
      </w:tcPr>
    </w:tblStylePr>
    <w:tblStylePr w:type="lastCol">
      <w:rPr>
        <w:rFonts w:ascii="Arial" w:hAnsi="Arial" w:cs="Arial" w:hint="default"/>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
    <w:name w:val="Grid Table 5 Dark-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8E2F3"/>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472C4"/>
      </w:tcPr>
    </w:tblStylePr>
    <w:tblStylePr w:type="lastRow">
      <w:rPr>
        <w:rFonts w:ascii="Arial" w:hAnsi="Arial" w:cs="Arial" w:hint="default"/>
        <w:b/>
        <w:color w:val="FFFFFF"/>
        <w:sz w:val="22"/>
        <w:szCs w:val="22"/>
      </w:rPr>
      <w:tblPr/>
      <w:tcPr>
        <w:tcBorders>
          <w:top w:val="single" w:sz="4" w:space="0" w:color="FFFFFF"/>
        </w:tcBorders>
        <w:shd w:val="clear" w:color="auto" w:fill="4472C4"/>
      </w:tcPr>
    </w:tblStylePr>
    <w:tblStylePr w:type="firstCol">
      <w:rPr>
        <w:rFonts w:ascii="Arial" w:hAnsi="Arial" w:cs="Arial" w:hint="default"/>
        <w:b/>
        <w:color w:val="FFFFFF"/>
        <w:sz w:val="22"/>
        <w:szCs w:val="22"/>
      </w:rPr>
      <w:tblPr/>
      <w:tcPr>
        <w:shd w:val="clear" w:color="auto" w:fill="4472C4"/>
      </w:tcPr>
    </w:tblStylePr>
    <w:tblStylePr w:type="lastCol">
      <w:rPr>
        <w:rFonts w:ascii="Arial" w:hAnsi="Arial" w:cs="Arial" w:hint="default"/>
        <w:b/>
        <w:color w:val="FFFFFF"/>
        <w:sz w:val="22"/>
        <w:szCs w:val="22"/>
      </w:rPr>
      <w:tblPr/>
      <w:tcPr>
        <w:shd w:val="clear" w:color="auto" w:fill="4472C4"/>
      </w:tcPr>
    </w:tblStylePr>
    <w:tblStylePr w:type="band1Vert">
      <w:tblPr/>
      <w:tcPr>
        <w:shd w:val="clear" w:color="auto" w:fill="A9BEE4"/>
      </w:tcPr>
    </w:tblStylePr>
    <w:tblStylePr w:type="band1Horz">
      <w:tblPr/>
      <w:tcPr>
        <w:shd w:val="clear" w:color="auto" w:fill="A9BEE4"/>
      </w:tcPr>
    </w:tblStylePr>
  </w:style>
  <w:style w:type="table" w:customStyle="1" w:styleId="GridTable5Dark-Accent2">
    <w:name w:val="Grid Table 5 Dark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BE5D6"/>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ED7D31"/>
      </w:tcPr>
    </w:tblStylePr>
    <w:tblStylePr w:type="lastRow">
      <w:rPr>
        <w:rFonts w:ascii="Arial" w:hAnsi="Arial" w:cs="Arial" w:hint="default"/>
        <w:b/>
        <w:color w:val="FFFFFF"/>
        <w:sz w:val="22"/>
        <w:szCs w:val="22"/>
      </w:rPr>
      <w:tblPr/>
      <w:tcPr>
        <w:tcBorders>
          <w:top w:val="single" w:sz="4" w:space="0" w:color="FFFFFF"/>
        </w:tcBorders>
        <w:shd w:val="clear" w:color="auto" w:fill="ED7D31"/>
      </w:tcPr>
    </w:tblStylePr>
    <w:tblStylePr w:type="firstCol">
      <w:rPr>
        <w:rFonts w:ascii="Arial" w:hAnsi="Arial" w:cs="Arial" w:hint="default"/>
        <w:b/>
        <w:color w:val="FFFFFF"/>
        <w:sz w:val="22"/>
        <w:szCs w:val="22"/>
      </w:rPr>
      <w:tblPr/>
      <w:tcPr>
        <w:shd w:val="clear" w:color="auto" w:fill="ED7D31"/>
      </w:tcPr>
    </w:tblStylePr>
    <w:tblStylePr w:type="lastCol">
      <w:rPr>
        <w:rFonts w:ascii="Arial" w:hAnsi="Arial" w:cs="Arial" w:hint="default"/>
        <w:b/>
        <w:color w:val="FFFFFF"/>
        <w:sz w:val="22"/>
        <w:szCs w:val="22"/>
      </w:rPr>
      <w:tblPr/>
      <w:tcPr>
        <w:shd w:val="clear" w:color="auto" w:fill="ED7D31"/>
      </w:tcPr>
    </w:tblStylePr>
    <w:tblStylePr w:type="band1Vert">
      <w:tblPr/>
      <w:tcPr>
        <w:shd w:val="clear" w:color="auto" w:fill="F6C3A0"/>
      </w:tcPr>
    </w:tblStylePr>
    <w:tblStylePr w:type="band1Horz">
      <w:tblPr/>
      <w:tcPr>
        <w:shd w:val="clear" w:color="auto" w:fill="F6C3A0"/>
      </w:tcPr>
    </w:tblStylePr>
  </w:style>
  <w:style w:type="table" w:customStyle="1" w:styleId="GridTable5Dark-Accent3">
    <w:name w:val="Grid Table 5 Dark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CECEC"/>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A5A5A5"/>
      </w:tcPr>
    </w:tblStylePr>
    <w:tblStylePr w:type="lastRow">
      <w:rPr>
        <w:rFonts w:ascii="Arial" w:hAnsi="Arial" w:cs="Arial" w:hint="default"/>
        <w:b/>
        <w:color w:val="FFFFFF"/>
        <w:sz w:val="22"/>
        <w:szCs w:val="22"/>
      </w:rPr>
      <w:tblPr/>
      <w:tcPr>
        <w:tcBorders>
          <w:top w:val="single" w:sz="4" w:space="0" w:color="FFFFFF"/>
        </w:tcBorders>
        <w:shd w:val="clear" w:color="auto" w:fill="A5A5A5"/>
      </w:tcPr>
    </w:tblStylePr>
    <w:tblStylePr w:type="firstCol">
      <w:rPr>
        <w:rFonts w:ascii="Arial" w:hAnsi="Arial" w:cs="Arial" w:hint="default"/>
        <w:b/>
        <w:color w:val="FFFFFF"/>
        <w:sz w:val="22"/>
        <w:szCs w:val="22"/>
      </w:rPr>
      <w:tblPr/>
      <w:tcPr>
        <w:shd w:val="clear" w:color="auto" w:fill="A5A5A5"/>
      </w:tcPr>
    </w:tblStylePr>
    <w:tblStylePr w:type="lastCol">
      <w:rPr>
        <w:rFonts w:ascii="Arial" w:hAnsi="Arial" w:cs="Arial" w:hint="default"/>
        <w:b/>
        <w:color w:val="FFFFFF"/>
        <w:sz w:val="22"/>
        <w:szCs w:val="22"/>
      </w:rPr>
      <w:tblPr/>
      <w:tcPr>
        <w:shd w:val="clear" w:color="auto" w:fill="A5A5A5"/>
      </w:tcPr>
    </w:tblStylePr>
    <w:tblStylePr w:type="band1Vert">
      <w:tblPr/>
      <w:tcPr>
        <w:shd w:val="clear" w:color="auto" w:fill="D5D5D5"/>
      </w:tcPr>
    </w:tblStylePr>
    <w:tblStylePr w:type="band1Horz">
      <w:tblPr/>
      <w:tcPr>
        <w:shd w:val="clear" w:color="auto" w:fill="D5D5D5"/>
      </w:tcPr>
    </w:tblStylePr>
  </w:style>
  <w:style w:type="table" w:customStyle="1" w:styleId="GridTable5Dark-Accent4">
    <w:name w:val="Grid Table 5 Dark-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FF2CB"/>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FC000"/>
      </w:tcPr>
    </w:tblStylePr>
    <w:tblStylePr w:type="lastRow">
      <w:rPr>
        <w:rFonts w:ascii="Arial" w:hAnsi="Arial" w:cs="Arial" w:hint="default"/>
        <w:b/>
        <w:color w:val="FFFFFF"/>
        <w:sz w:val="22"/>
        <w:szCs w:val="22"/>
      </w:rPr>
      <w:tblPr/>
      <w:tcPr>
        <w:tcBorders>
          <w:top w:val="single" w:sz="4" w:space="0" w:color="FFFFFF"/>
        </w:tcBorders>
        <w:shd w:val="clear" w:color="auto" w:fill="FFC000"/>
      </w:tcPr>
    </w:tblStylePr>
    <w:tblStylePr w:type="firstCol">
      <w:rPr>
        <w:rFonts w:ascii="Arial" w:hAnsi="Arial" w:cs="Arial" w:hint="default"/>
        <w:b/>
        <w:color w:val="FFFFFF"/>
        <w:sz w:val="22"/>
        <w:szCs w:val="22"/>
      </w:rPr>
      <w:tblPr/>
      <w:tcPr>
        <w:shd w:val="clear" w:color="auto" w:fill="FFC000"/>
      </w:tcPr>
    </w:tblStylePr>
    <w:tblStylePr w:type="lastCol">
      <w:rPr>
        <w:rFonts w:ascii="Arial" w:hAnsi="Arial" w:cs="Arial" w:hint="default"/>
        <w:b/>
        <w:color w:val="FFFFFF"/>
        <w:sz w:val="22"/>
        <w:szCs w:val="22"/>
      </w:rPr>
      <w:tblPr/>
      <w:tcPr>
        <w:shd w:val="clear" w:color="auto" w:fill="FFC000"/>
      </w:tcPr>
    </w:tblStylePr>
    <w:tblStylePr w:type="band1Vert">
      <w:tblPr/>
      <w:tcPr>
        <w:shd w:val="clear" w:color="auto" w:fill="FFE28A"/>
      </w:tcPr>
    </w:tblStylePr>
    <w:tblStylePr w:type="band1Horz">
      <w:tblPr/>
      <w:tcPr>
        <w:shd w:val="clear" w:color="auto" w:fill="FFE28A"/>
      </w:tcPr>
    </w:tblStylePr>
  </w:style>
  <w:style w:type="table" w:customStyle="1" w:styleId="GridTable5Dark-Accent5">
    <w:name w:val="Grid Table 5 Dark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DEAF6"/>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5B9BD5"/>
      </w:tcPr>
    </w:tblStylePr>
    <w:tblStylePr w:type="lastRow">
      <w:rPr>
        <w:rFonts w:ascii="Arial" w:hAnsi="Arial" w:cs="Arial" w:hint="default"/>
        <w:b/>
        <w:color w:val="FFFFFF"/>
        <w:sz w:val="22"/>
        <w:szCs w:val="22"/>
      </w:rPr>
      <w:tblPr/>
      <w:tcPr>
        <w:tcBorders>
          <w:top w:val="single" w:sz="4" w:space="0" w:color="FFFFFF"/>
        </w:tcBorders>
        <w:shd w:val="clear" w:color="auto" w:fill="5B9BD5"/>
      </w:tcPr>
    </w:tblStylePr>
    <w:tblStylePr w:type="firstCol">
      <w:rPr>
        <w:rFonts w:ascii="Arial" w:hAnsi="Arial" w:cs="Arial" w:hint="default"/>
        <w:b/>
        <w:color w:val="FFFFFF"/>
        <w:sz w:val="22"/>
        <w:szCs w:val="22"/>
      </w:rPr>
      <w:tblPr/>
      <w:tcPr>
        <w:shd w:val="clear" w:color="auto" w:fill="5B9BD5"/>
      </w:tcPr>
    </w:tblStylePr>
    <w:tblStylePr w:type="lastCol">
      <w:rPr>
        <w:rFonts w:ascii="Arial" w:hAnsi="Arial" w:cs="Arial" w:hint="default"/>
        <w:b/>
        <w:color w:val="FFFFFF"/>
        <w:sz w:val="22"/>
        <w:szCs w:val="22"/>
      </w:rPr>
      <w:tblPr/>
      <w:tcPr>
        <w:shd w:val="clear" w:color="auto" w:fill="5B9BD5"/>
      </w:tcPr>
    </w:tblStylePr>
    <w:tblStylePr w:type="band1Vert">
      <w:tblPr/>
      <w:tcPr>
        <w:shd w:val="clear" w:color="auto" w:fill="B3D0EB"/>
      </w:tcPr>
    </w:tblStylePr>
    <w:tblStylePr w:type="band1Horz">
      <w:tblPr/>
      <w:tcPr>
        <w:shd w:val="clear" w:color="auto" w:fill="B3D0EB"/>
      </w:tcPr>
    </w:tblStylePr>
  </w:style>
  <w:style w:type="table" w:customStyle="1" w:styleId="GridTable5Dark-Accent6">
    <w:name w:val="Grid Table 5 Dark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1EFD8"/>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70AD47"/>
      </w:tcPr>
    </w:tblStylePr>
    <w:tblStylePr w:type="lastRow">
      <w:rPr>
        <w:rFonts w:ascii="Arial" w:hAnsi="Arial" w:cs="Arial" w:hint="default"/>
        <w:b/>
        <w:color w:val="FFFFFF"/>
        <w:sz w:val="22"/>
        <w:szCs w:val="22"/>
      </w:rPr>
      <w:tblPr/>
      <w:tcPr>
        <w:tcBorders>
          <w:top w:val="single" w:sz="4" w:space="0" w:color="FFFFFF"/>
        </w:tcBorders>
        <w:shd w:val="clear" w:color="auto" w:fill="70AD47"/>
      </w:tcPr>
    </w:tblStylePr>
    <w:tblStylePr w:type="firstCol">
      <w:rPr>
        <w:rFonts w:ascii="Arial" w:hAnsi="Arial" w:cs="Arial" w:hint="default"/>
        <w:b/>
        <w:color w:val="FFFFFF"/>
        <w:sz w:val="22"/>
        <w:szCs w:val="22"/>
      </w:rPr>
      <w:tblPr/>
      <w:tcPr>
        <w:shd w:val="clear" w:color="auto" w:fill="70AD47"/>
      </w:tcPr>
    </w:tblStylePr>
    <w:tblStylePr w:type="lastCol">
      <w:rPr>
        <w:rFonts w:ascii="Arial" w:hAnsi="Arial" w:cs="Arial" w:hint="default"/>
        <w:b/>
        <w:color w:val="FFFFFF"/>
        <w:sz w:val="22"/>
        <w:szCs w:val="22"/>
      </w:rPr>
      <w:tblPr/>
      <w:tcPr>
        <w:shd w:val="clear" w:color="auto" w:fill="70AD47"/>
      </w:tcPr>
    </w:tblStylePr>
    <w:tblStylePr w:type="band1Vert">
      <w:tblPr/>
      <w:tcPr>
        <w:shd w:val="clear" w:color="auto" w:fill="BCDBA8"/>
      </w:tcPr>
    </w:tblStylePr>
    <w:tblStylePr w:type="band1Horz">
      <w:tblPr/>
      <w:tcPr>
        <w:shd w:val="clear" w:color="auto" w:fill="BCDBA8"/>
      </w:tcPr>
    </w:tblStylePr>
  </w:style>
  <w:style w:type="table" w:customStyle="1" w:styleId="-6">
    <w:name w:val="Таблица-сетка 6 цвет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rFonts w:ascii="Arial" w:hAnsi="Arial" w:cs="Arial" w:hint="default"/>
        <w:color w:val="7F7F7F"/>
        <w:sz w:val="22"/>
        <w:szCs w:val="22"/>
      </w:rPr>
      <w:tblPr/>
      <w:tcPr>
        <w:shd w:val="clear" w:color="auto" w:fill="CBCBCB"/>
      </w:tcPr>
    </w:tblStylePr>
    <w:tblStylePr w:type="band2Horz">
      <w:rPr>
        <w:rFonts w:ascii="Arial" w:hAnsi="Arial" w:cs="Arial" w:hint="default"/>
        <w:color w:val="7F7F7F"/>
        <w:sz w:val="22"/>
        <w:szCs w:val="22"/>
      </w:rPr>
    </w:tblStylePr>
  </w:style>
  <w:style w:type="table" w:customStyle="1" w:styleId="GridTable6Colorful-Accent1">
    <w:name w:val="Grid Table 6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auto" w:fill="D8E2F3"/>
      </w:tcPr>
    </w:tblStylePr>
    <w:tblStylePr w:type="band1Horz">
      <w:rPr>
        <w:rFonts w:ascii="Arial" w:hAnsi="Arial" w:cs="Arial" w:hint="default"/>
        <w:color w:val="A0B7E1"/>
        <w:sz w:val="22"/>
        <w:szCs w:val="22"/>
      </w:rPr>
      <w:tblPr/>
      <w:tcPr>
        <w:shd w:val="clear" w:color="auto" w:fill="D8E2F3"/>
      </w:tcPr>
    </w:tblStylePr>
    <w:tblStylePr w:type="band2Horz">
      <w:rPr>
        <w:rFonts w:ascii="Arial" w:hAnsi="Arial" w:cs="Arial" w:hint="default"/>
        <w:color w:val="A0B7E1"/>
        <w:sz w:val="22"/>
        <w:szCs w:val="22"/>
      </w:rPr>
    </w:tblStylePr>
  </w:style>
  <w:style w:type="table" w:customStyle="1" w:styleId="GridTable6Colorful-Accent2">
    <w:name w:val="Grid Table 6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auto" w:fill="FBE5D6"/>
      </w:tcPr>
    </w:tblStylePr>
    <w:tblStylePr w:type="band1Horz">
      <w:rPr>
        <w:rFonts w:ascii="Arial" w:hAnsi="Arial" w:cs="Arial" w:hint="default"/>
        <w:color w:val="F4B184"/>
        <w:sz w:val="22"/>
        <w:szCs w:val="22"/>
      </w:rPr>
      <w:tblPr/>
      <w:tcPr>
        <w:shd w:val="clear" w:color="auto" w:fill="FBE5D6"/>
      </w:tcPr>
    </w:tblStylePr>
    <w:tblStylePr w:type="band2Horz">
      <w:rPr>
        <w:rFonts w:ascii="Arial" w:hAnsi="Arial" w:cs="Arial" w:hint="default"/>
        <w:color w:val="F4B184"/>
        <w:sz w:val="22"/>
        <w:szCs w:val="22"/>
      </w:rPr>
    </w:tblStylePr>
  </w:style>
  <w:style w:type="table" w:customStyle="1" w:styleId="GridTable6Colorful-Accent3">
    <w:name w:val="Grid Table 6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auto" w:fill="ECECEC"/>
      </w:tcPr>
    </w:tblStylePr>
    <w:tblStylePr w:type="band1Horz">
      <w:rPr>
        <w:rFonts w:ascii="Arial" w:hAnsi="Arial" w:cs="Arial" w:hint="default"/>
        <w:color w:val="A5A5A5"/>
        <w:sz w:val="22"/>
        <w:szCs w:val="22"/>
      </w:rPr>
      <w:tblPr/>
      <w:tcPr>
        <w:shd w:val="clear" w:color="auto" w:fill="ECECEC"/>
      </w:tcPr>
    </w:tblStylePr>
    <w:tblStylePr w:type="band2Horz">
      <w:rPr>
        <w:rFonts w:ascii="Arial" w:hAnsi="Arial" w:cs="Arial" w:hint="default"/>
        <w:color w:val="A5A5A5"/>
        <w:sz w:val="22"/>
        <w:szCs w:val="22"/>
      </w:rPr>
    </w:tblStylePr>
  </w:style>
  <w:style w:type="table" w:customStyle="1" w:styleId="GridTable6Colorful-Accent4">
    <w:name w:val="Grid Table 6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auto" w:fill="FFF2CB"/>
      </w:tcPr>
    </w:tblStylePr>
    <w:tblStylePr w:type="band1Horz">
      <w:rPr>
        <w:rFonts w:ascii="Arial" w:hAnsi="Arial" w:cs="Arial" w:hint="default"/>
        <w:color w:val="FFD865"/>
        <w:sz w:val="22"/>
        <w:szCs w:val="22"/>
      </w:rPr>
      <w:tblPr/>
      <w:tcPr>
        <w:shd w:val="clear" w:color="auto" w:fill="FFF2CB"/>
      </w:tcPr>
    </w:tblStylePr>
    <w:tblStylePr w:type="band2Horz">
      <w:rPr>
        <w:rFonts w:ascii="Arial" w:hAnsi="Arial" w:cs="Arial" w:hint="default"/>
        <w:color w:val="FFD865"/>
        <w:sz w:val="22"/>
        <w:szCs w:val="22"/>
      </w:rPr>
    </w:tblStylePr>
  </w:style>
  <w:style w:type="table" w:customStyle="1" w:styleId="GridTable6Colorful-Accent5">
    <w:name w:val="Grid Table 6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DDEAF6"/>
      </w:tcPr>
    </w:tblStylePr>
    <w:tblStylePr w:type="band1Horz">
      <w:rPr>
        <w:rFonts w:ascii="Arial" w:hAnsi="Arial" w:cs="Arial" w:hint="default"/>
        <w:color w:val="245A8D"/>
        <w:sz w:val="22"/>
        <w:szCs w:val="22"/>
      </w:rPr>
      <w:tblPr/>
      <w:tcPr>
        <w:shd w:val="clear" w:color="auto" w:fill="DDEAF6"/>
      </w:tcPr>
    </w:tblStylePr>
    <w:tblStylePr w:type="band2Horz">
      <w:rPr>
        <w:rFonts w:ascii="Arial" w:hAnsi="Arial" w:cs="Arial" w:hint="default"/>
        <w:color w:val="245A8D"/>
        <w:sz w:val="22"/>
        <w:szCs w:val="22"/>
      </w:rPr>
    </w:tblStylePr>
  </w:style>
  <w:style w:type="table" w:customStyle="1" w:styleId="GridTable6Colorful-Accent6">
    <w:name w:val="Grid Table 6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E1EFD8"/>
      </w:tcPr>
    </w:tblStylePr>
    <w:tblStylePr w:type="band1Horz">
      <w:rPr>
        <w:rFonts w:ascii="Arial" w:hAnsi="Arial" w:cs="Arial" w:hint="default"/>
        <w:color w:val="245A8D"/>
        <w:sz w:val="22"/>
        <w:szCs w:val="22"/>
      </w:rPr>
      <w:tblPr/>
      <w:tcPr>
        <w:shd w:val="clear" w:color="auto" w:fill="E1EFD8"/>
      </w:tcPr>
    </w:tblStylePr>
    <w:tblStylePr w:type="band2Horz">
      <w:rPr>
        <w:rFonts w:ascii="Arial" w:hAnsi="Arial" w:cs="Arial" w:hint="default"/>
        <w:color w:val="245A8D"/>
        <w:sz w:val="22"/>
        <w:szCs w:val="22"/>
      </w:rPr>
    </w:tblStylePr>
  </w:style>
  <w:style w:type="table" w:customStyle="1" w:styleId="-7">
    <w:name w:val="Таблица-сетка 7 цвет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cs="Arial" w:hint="default"/>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rFonts w:ascii="Arial" w:hAnsi="Arial" w:cs="Arial" w:hint="default"/>
        <w:color w:val="7F7F7F"/>
        <w:sz w:val="22"/>
        <w:szCs w:val="22"/>
      </w:rPr>
      <w:tblPr/>
      <w:tcPr>
        <w:shd w:val="clear" w:color="auto" w:fill="F2F2F2"/>
      </w:tcPr>
    </w:tblStylePr>
    <w:tblStylePr w:type="band2Horz">
      <w:rPr>
        <w:rFonts w:ascii="Arial" w:hAnsi="Arial" w:cs="Arial" w:hint="default"/>
        <w:color w:val="7F7F7F"/>
        <w:sz w:val="22"/>
        <w:szCs w:val="22"/>
      </w:rPr>
    </w:tblStylePr>
  </w:style>
  <w:style w:type="table" w:customStyle="1" w:styleId="GridTable7Colorful-Accent1">
    <w:name w:val="Grid Table 7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tblStylePr w:type="firstRow">
      <w:rPr>
        <w:rFonts w:ascii="Arial" w:hAnsi="Arial" w:cs="Arial" w:hint="default"/>
        <w:b/>
        <w:color w:val="A0B7E1"/>
        <w:sz w:val="22"/>
        <w:szCs w:val="22"/>
      </w:rPr>
      <w:tblPr/>
      <w:tcPr>
        <w:tcBorders>
          <w:top w:val="none" w:sz="0" w:space="0" w:color="auto"/>
          <w:left w:val="none" w:sz="0" w:space="0" w:color="auto"/>
          <w:bottom w:val="single" w:sz="4" w:space="0" w:color="A0B7E1"/>
          <w:right w:val="none" w:sz="0" w:space="0" w:color="auto"/>
        </w:tcBorders>
        <w:shd w:val="clear" w:color="auto" w:fill="FFFFFF"/>
      </w:tcPr>
    </w:tblStylePr>
    <w:tblStylePr w:type="lastRow">
      <w:rPr>
        <w:rFonts w:ascii="Arial" w:hAnsi="Arial" w:cs="Arial" w:hint="default"/>
        <w:b/>
        <w:color w:val="A0B7E1"/>
        <w:sz w:val="22"/>
        <w:szCs w:val="22"/>
      </w:rPr>
      <w:tblPr/>
      <w:tcPr>
        <w:tcBorders>
          <w:top w:val="single" w:sz="4" w:space="0" w:color="A0B7E1"/>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0B7E1"/>
        <w:sz w:val="22"/>
        <w:szCs w:val="22"/>
      </w:rPr>
      <w:tblPr/>
      <w:tcPr>
        <w:tcBorders>
          <w:top w:val="none" w:sz="0" w:space="0" w:color="auto"/>
          <w:left w:val="none" w:sz="0" w:space="0" w:color="auto"/>
          <w:bottom w:val="none" w:sz="0" w:space="0" w:color="auto"/>
          <w:right w:val="single" w:sz="4" w:space="0" w:color="A0B7E1"/>
        </w:tcBorders>
        <w:shd w:val="clear" w:color="auto" w:fill="auto"/>
      </w:tcPr>
    </w:tblStylePr>
    <w:tblStylePr w:type="lastCol">
      <w:rPr>
        <w:rFonts w:ascii="Arial" w:hAnsi="Arial" w:cs="Arial" w:hint="default"/>
        <w:i/>
        <w:color w:val="A0B7E1"/>
        <w:sz w:val="22"/>
        <w:szCs w:val="22"/>
      </w:rPr>
      <w:tblPr/>
      <w:tcPr>
        <w:tcBorders>
          <w:top w:val="none" w:sz="0" w:space="0" w:color="auto"/>
          <w:left w:val="single" w:sz="4" w:space="0" w:color="A0B7E1"/>
          <w:bottom w:val="none" w:sz="0" w:space="0" w:color="auto"/>
          <w:right w:val="none" w:sz="0" w:space="0" w:color="auto"/>
        </w:tcBorders>
        <w:shd w:val="clear" w:color="auto" w:fill="auto"/>
      </w:tcPr>
    </w:tblStylePr>
    <w:tblStylePr w:type="band1Vert">
      <w:tblPr/>
      <w:tcPr>
        <w:shd w:val="clear" w:color="auto" w:fill="D8E2F3"/>
      </w:tcPr>
    </w:tblStylePr>
    <w:tblStylePr w:type="band1Horz">
      <w:rPr>
        <w:rFonts w:ascii="Arial" w:hAnsi="Arial" w:cs="Arial" w:hint="default"/>
        <w:color w:val="A0B7E1"/>
        <w:sz w:val="22"/>
        <w:szCs w:val="22"/>
      </w:rPr>
      <w:tblPr/>
      <w:tcPr>
        <w:shd w:val="clear" w:color="auto" w:fill="D8E2F3"/>
      </w:tcPr>
    </w:tblStylePr>
    <w:tblStylePr w:type="band2Horz">
      <w:rPr>
        <w:rFonts w:ascii="Arial" w:hAnsi="Arial" w:cs="Arial" w:hint="default"/>
        <w:color w:val="A0B7E1"/>
        <w:sz w:val="22"/>
        <w:szCs w:val="22"/>
      </w:rPr>
    </w:tblStylePr>
  </w:style>
  <w:style w:type="table" w:customStyle="1" w:styleId="GridTable7Colorful-Accent2">
    <w:name w:val="Grid Table 7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rFonts w:ascii="Arial" w:hAnsi="Arial" w:cs="Arial" w:hint="default"/>
        <w:b/>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rFonts w:ascii="Arial" w:hAnsi="Arial" w:cs="Arial" w:hint="default"/>
        <w:b/>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rFonts w:ascii="Arial" w:hAnsi="Arial" w:cs="Arial" w:hint="default"/>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BE5D6"/>
      </w:tcPr>
    </w:tblStylePr>
    <w:tblStylePr w:type="band1Horz">
      <w:rPr>
        <w:rFonts w:ascii="Arial" w:hAnsi="Arial" w:cs="Arial" w:hint="default"/>
        <w:color w:val="F4B184"/>
        <w:sz w:val="22"/>
        <w:szCs w:val="22"/>
      </w:rPr>
      <w:tblPr/>
      <w:tcPr>
        <w:shd w:val="clear" w:color="auto" w:fill="FBE5D6"/>
      </w:tcPr>
    </w:tblStylePr>
    <w:tblStylePr w:type="band2Horz">
      <w:rPr>
        <w:rFonts w:ascii="Arial" w:hAnsi="Arial" w:cs="Arial" w:hint="default"/>
        <w:color w:val="F4B184"/>
        <w:sz w:val="22"/>
        <w:szCs w:val="22"/>
      </w:rPr>
    </w:tblStylePr>
  </w:style>
  <w:style w:type="table" w:customStyle="1" w:styleId="GridTable7Colorful-Accent3">
    <w:name w:val="Grid Table 7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rFonts w:ascii="Arial" w:hAnsi="Arial" w:cs="Arial" w:hint="default"/>
        <w:b/>
        <w:color w:val="A5A5A5"/>
        <w:sz w:val="22"/>
        <w:szCs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rFonts w:ascii="Arial" w:hAnsi="Arial" w:cs="Arial" w:hint="default"/>
        <w:b/>
        <w:color w:val="A5A5A5"/>
        <w:sz w:val="22"/>
        <w:szCs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5A5A5"/>
        <w:sz w:val="22"/>
        <w:szCs w:val="22"/>
      </w:rPr>
      <w:tblPr/>
      <w:tcPr>
        <w:tcBorders>
          <w:top w:val="none" w:sz="0" w:space="0" w:color="auto"/>
          <w:left w:val="none" w:sz="0" w:space="0" w:color="auto"/>
          <w:bottom w:val="none" w:sz="0" w:space="0" w:color="auto"/>
          <w:right w:val="single" w:sz="4" w:space="0" w:color="A5A5A5"/>
        </w:tcBorders>
        <w:shd w:val="clear" w:color="auto" w:fill="auto"/>
      </w:tcPr>
    </w:tblStylePr>
    <w:tblStylePr w:type="lastCol">
      <w:rPr>
        <w:rFonts w:ascii="Arial" w:hAnsi="Arial" w:cs="Arial" w:hint="default"/>
        <w:i/>
        <w:color w:val="A5A5A5"/>
        <w:sz w:val="22"/>
        <w:szCs w:val="22"/>
      </w:rPr>
      <w:tblPr/>
      <w:tcPr>
        <w:tcBorders>
          <w:top w:val="none" w:sz="0" w:space="0" w:color="auto"/>
          <w:left w:val="single" w:sz="4" w:space="0" w:color="A5A5A5"/>
          <w:bottom w:val="none" w:sz="0" w:space="0" w:color="auto"/>
          <w:right w:val="none" w:sz="0" w:space="0" w:color="auto"/>
        </w:tcBorders>
        <w:shd w:val="clear" w:color="auto" w:fill="auto"/>
      </w:tcPr>
    </w:tblStylePr>
    <w:tblStylePr w:type="band1Vert">
      <w:tblPr/>
      <w:tcPr>
        <w:shd w:val="clear" w:color="auto" w:fill="ECECEC"/>
      </w:tcPr>
    </w:tblStylePr>
    <w:tblStylePr w:type="band1Horz">
      <w:rPr>
        <w:rFonts w:ascii="Arial" w:hAnsi="Arial" w:cs="Arial" w:hint="default"/>
        <w:color w:val="A5A5A5"/>
        <w:sz w:val="22"/>
        <w:szCs w:val="22"/>
      </w:rPr>
      <w:tblPr/>
      <w:tcPr>
        <w:shd w:val="clear" w:color="auto" w:fill="ECECEC"/>
      </w:tcPr>
    </w:tblStylePr>
    <w:tblStylePr w:type="band2Horz">
      <w:rPr>
        <w:rFonts w:ascii="Arial" w:hAnsi="Arial" w:cs="Arial" w:hint="default"/>
        <w:color w:val="A5A5A5"/>
        <w:sz w:val="22"/>
        <w:szCs w:val="22"/>
      </w:rPr>
    </w:tblStylePr>
  </w:style>
  <w:style w:type="table" w:customStyle="1" w:styleId="GridTable7Colorful-Accent4">
    <w:name w:val="Grid Table 7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rFonts w:ascii="Arial" w:hAnsi="Arial" w:cs="Arial" w:hint="default"/>
        <w:b/>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rFonts w:ascii="Arial" w:hAnsi="Arial" w:cs="Arial" w:hint="default"/>
        <w:b/>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rFonts w:ascii="Arial" w:hAnsi="Arial" w:cs="Arial" w:hint="default"/>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F2CB"/>
      </w:tcPr>
    </w:tblStylePr>
    <w:tblStylePr w:type="band1Horz">
      <w:rPr>
        <w:rFonts w:ascii="Arial" w:hAnsi="Arial" w:cs="Arial" w:hint="default"/>
        <w:color w:val="FFD865"/>
        <w:sz w:val="22"/>
        <w:szCs w:val="22"/>
      </w:rPr>
      <w:tblPr/>
      <w:tcPr>
        <w:shd w:val="clear" w:color="auto" w:fill="FFF2CB"/>
      </w:tcPr>
    </w:tblStylePr>
    <w:tblStylePr w:type="band2Horz">
      <w:rPr>
        <w:rFonts w:ascii="Arial" w:hAnsi="Arial" w:cs="Arial" w:hint="default"/>
        <w:color w:val="FFD865"/>
        <w:sz w:val="22"/>
        <w:szCs w:val="22"/>
      </w:rPr>
    </w:tblStylePr>
  </w:style>
  <w:style w:type="table" w:customStyle="1" w:styleId="GridTable7Colorful-Accent5">
    <w:name w:val="Grid Table 7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tblStylePr w:type="firstRow">
      <w:rPr>
        <w:rFonts w:ascii="Arial" w:hAnsi="Arial" w:cs="Arial" w:hint="default"/>
        <w:b/>
        <w:color w:val="245A8D"/>
        <w:sz w:val="22"/>
        <w:szCs w:val="22"/>
      </w:rPr>
      <w:tblPr/>
      <w:tcPr>
        <w:tcBorders>
          <w:top w:val="none" w:sz="0" w:space="0" w:color="auto"/>
          <w:left w:val="none" w:sz="0" w:space="0" w:color="auto"/>
          <w:bottom w:val="single" w:sz="4" w:space="0" w:color="A2C6E7"/>
          <w:right w:val="none" w:sz="0" w:space="0" w:color="auto"/>
        </w:tcBorders>
        <w:shd w:val="clear" w:color="auto" w:fill="FFFFFF"/>
      </w:tcPr>
    </w:tblStylePr>
    <w:tblStylePr w:type="lastRow">
      <w:rPr>
        <w:rFonts w:ascii="Arial" w:hAnsi="Arial" w:cs="Arial" w:hint="default"/>
        <w:b/>
        <w:color w:val="245A8D"/>
        <w:sz w:val="22"/>
        <w:szCs w:val="22"/>
      </w:rPr>
      <w:tblPr/>
      <w:tcPr>
        <w:tcBorders>
          <w:top w:val="single" w:sz="4" w:space="0" w:color="A2C6E7"/>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245A8D"/>
        <w:sz w:val="22"/>
        <w:szCs w:val="22"/>
      </w:rPr>
      <w:tblPr/>
      <w:tcPr>
        <w:tcBorders>
          <w:top w:val="none" w:sz="0" w:space="0" w:color="auto"/>
          <w:left w:val="none" w:sz="0" w:space="0" w:color="auto"/>
          <w:bottom w:val="none" w:sz="0" w:space="0" w:color="auto"/>
          <w:right w:val="single" w:sz="4" w:space="0" w:color="A2C6E7"/>
        </w:tcBorders>
        <w:shd w:val="clear" w:color="auto" w:fill="auto"/>
      </w:tcPr>
    </w:tblStylePr>
    <w:tblStylePr w:type="lastCol">
      <w:rPr>
        <w:rFonts w:ascii="Arial" w:hAnsi="Arial" w:cs="Arial" w:hint="default"/>
        <w:i/>
        <w:color w:val="245A8D"/>
        <w:sz w:val="22"/>
        <w:szCs w:val="22"/>
      </w:rPr>
      <w:tblPr/>
      <w:tcPr>
        <w:tcBorders>
          <w:top w:val="none" w:sz="0" w:space="0" w:color="auto"/>
          <w:left w:val="single" w:sz="4" w:space="0" w:color="A2C6E7"/>
          <w:bottom w:val="none" w:sz="0" w:space="0" w:color="auto"/>
          <w:right w:val="none" w:sz="0" w:space="0" w:color="auto"/>
        </w:tcBorders>
        <w:shd w:val="clear" w:color="auto" w:fill="auto"/>
      </w:tcPr>
    </w:tblStylePr>
    <w:tblStylePr w:type="band1Vert">
      <w:tblPr/>
      <w:tcPr>
        <w:shd w:val="clear" w:color="auto" w:fill="DDEAF6"/>
      </w:tcPr>
    </w:tblStylePr>
    <w:tblStylePr w:type="band1Horz">
      <w:rPr>
        <w:rFonts w:ascii="Arial" w:hAnsi="Arial" w:cs="Arial" w:hint="default"/>
        <w:color w:val="245A8D"/>
        <w:sz w:val="22"/>
        <w:szCs w:val="22"/>
      </w:rPr>
      <w:tblPr/>
      <w:tcPr>
        <w:shd w:val="clear" w:color="auto" w:fill="DDEAF6"/>
      </w:tcPr>
    </w:tblStylePr>
    <w:tblStylePr w:type="band2Horz">
      <w:rPr>
        <w:rFonts w:ascii="Arial" w:hAnsi="Arial" w:cs="Arial" w:hint="default"/>
        <w:color w:val="245A8D"/>
        <w:sz w:val="22"/>
        <w:szCs w:val="22"/>
      </w:rPr>
    </w:tblStylePr>
  </w:style>
  <w:style w:type="table" w:customStyle="1" w:styleId="GridTable7Colorful-Accent6">
    <w:name w:val="Grid Table 7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cs="Arial" w:hint="default"/>
        <w:b/>
        <w:color w:val="416429"/>
        <w:sz w:val="22"/>
        <w:szCs w:val="22"/>
      </w:rPr>
      <w:tblPr/>
      <w:tcPr>
        <w:tcBorders>
          <w:top w:val="none" w:sz="0" w:space="0" w:color="auto"/>
          <w:left w:val="none" w:sz="0" w:space="0" w:color="auto"/>
          <w:bottom w:val="single" w:sz="4" w:space="0" w:color="ADD394"/>
          <w:right w:val="none" w:sz="0" w:space="0" w:color="auto"/>
        </w:tcBorders>
        <w:shd w:val="clear" w:color="auto" w:fill="FFFFFF"/>
      </w:tcPr>
    </w:tblStylePr>
    <w:tblStylePr w:type="lastRow">
      <w:rPr>
        <w:rFonts w:ascii="Arial" w:hAnsi="Arial" w:cs="Arial" w:hint="default"/>
        <w:b/>
        <w:color w:val="416429"/>
        <w:sz w:val="22"/>
        <w:szCs w:val="22"/>
      </w:rPr>
      <w:tblPr/>
      <w:tcPr>
        <w:tcBorders>
          <w:top w:val="single" w:sz="4" w:space="0" w:color="ADD39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416429"/>
        <w:sz w:val="22"/>
        <w:szCs w:val="22"/>
      </w:rPr>
      <w:tblPr/>
      <w:tcPr>
        <w:tcBorders>
          <w:top w:val="none" w:sz="0" w:space="0" w:color="auto"/>
          <w:left w:val="none" w:sz="0" w:space="0" w:color="auto"/>
          <w:bottom w:val="none" w:sz="0" w:space="0" w:color="auto"/>
          <w:right w:val="single" w:sz="4" w:space="0" w:color="ADD394"/>
        </w:tcBorders>
        <w:shd w:val="clear" w:color="auto" w:fill="auto"/>
      </w:tcPr>
    </w:tblStylePr>
    <w:tblStylePr w:type="lastCol">
      <w:rPr>
        <w:rFonts w:ascii="Arial" w:hAnsi="Arial" w:cs="Arial" w:hint="default"/>
        <w:i/>
        <w:color w:val="416429"/>
        <w:sz w:val="22"/>
        <w:szCs w:val="22"/>
      </w:rPr>
      <w:tblPr/>
      <w:tcPr>
        <w:tcBorders>
          <w:top w:val="none" w:sz="0" w:space="0" w:color="auto"/>
          <w:left w:val="single" w:sz="4" w:space="0" w:color="ADD394"/>
          <w:bottom w:val="none" w:sz="0" w:space="0" w:color="auto"/>
          <w:right w:val="none" w:sz="0" w:space="0" w:color="auto"/>
        </w:tcBorders>
        <w:shd w:val="clear" w:color="auto" w:fill="auto"/>
      </w:tcPr>
    </w:tblStylePr>
    <w:tblStylePr w:type="band1Vert">
      <w:tblPr/>
      <w:tcPr>
        <w:shd w:val="clear" w:color="auto" w:fill="E1EFD8"/>
      </w:tcPr>
    </w:tblStylePr>
    <w:tblStylePr w:type="band1Horz">
      <w:rPr>
        <w:rFonts w:ascii="Arial" w:hAnsi="Arial" w:cs="Arial" w:hint="default"/>
        <w:color w:val="416429"/>
        <w:sz w:val="22"/>
        <w:szCs w:val="22"/>
      </w:rPr>
      <w:tblPr/>
      <w:tcPr>
        <w:shd w:val="clear" w:color="auto" w:fill="E1EFD8"/>
      </w:tcPr>
    </w:tblStylePr>
    <w:tblStylePr w:type="band2Horz">
      <w:rPr>
        <w:rFonts w:ascii="Arial" w:hAnsi="Arial" w:cs="Arial" w:hint="default"/>
        <w:color w:val="416429"/>
        <w:sz w:val="22"/>
        <w:szCs w:val="22"/>
      </w:rPr>
    </w:tblStylePr>
  </w:style>
  <w:style w:type="table" w:customStyle="1" w:styleId="-10">
    <w:name w:val="Список-таблица 1 светл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
    <w:name w:val="List Table 1 Light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4472C4"/>
          <w:right w:val="none" w:sz="0" w:space="0" w:color="auto"/>
        </w:tcBorders>
      </w:tcPr>
    </w:tblStylePr>
    <w:tblStylePr w:type="lastRow">
      <w:rPr>
        <w:b/>
        <w:color w:val="404040"/>
      </w:rPr>
      <w:tblPr/>
      <w:tcPr>
        <w:tcBorders>
          <w:top w:val="single" w:sz="4" w:space="0" w:color="4472C4"/>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CFDBF0"/>
      </w:tcPr>
    </w:tblStylePr>
    <w:tblStylePr w:type="band1Horz">
      <w:tblPr/>
      <w:tcPr>
        <w:shd w:val="clear" w:color="auto" w:fill="CFDBF0"/>
      </w:tcPr>
    </w:tblStylePr>
  </w:style>
  <w:style w:type="table" w:customStyle="1" w:styleId="ListTable1Light-Accent2">
    <w:name w:val="List Table 1 Light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ED7D31"/>
          <w:right w:val="none" w:sz="0" w:space="0" w:color="auto"/>
        </w:tcBorders>
      </w:tcPr>
    </w:tblStylePr>
    <w:tblStylePr w:type="lastRow">
      <w:rPr>
        <w:b/>
        <w:color w:val="404040"/>
      </w:rPr>
      <w:tblPr/>
      <w:tcPr>
        <w:tcBorders>
          <w:top w:val="single" w:sz="4" w:space="0" w:color="ED7D31"/>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ADECB"/>
      </w:tcPr>
    </w:tblStylePr>
    <w:tblStylePr w:type="band1Horz">
      <w:tblPr/>
      <w:tcPr>
        <w:shd w:val="clear" w:color="auto" w:fill="FADECB"/>
      </w:tcPr>
    </w:tblStylePr>
  </w:style>
  <w:style w:type="table" w:customStyle="1" w:styleId="ListTable1Light-Accent3">
    <w:name w:val="List Table 1 Light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A5A5A5"/>
          <w:right w:val="none" w:sz="0" w:space="0" w:color="auto"/>
        </w:tcBorders>
      </w:tcPr>
    </w:tblStylePr>
    <w:tblStylePr w:type="lastRow">
      <w:rPr>
        <w:b/>
        <w:color w:val="404040"/>
      </w:rPr>
      <w:tblPr/>
      <w:tcPr>
        <w:tcBorders>
          <w:top w:val="single" w:sz="4" w:space="0" w:color="A5A5A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8E8E8"/>
      </w:tcPr>
    </w:tblStylePr>
    <w:tblStylePr w:type="band1Horz">
      <w:tblPr/>
      <w:tcPr>
        <w:shd w:val="clear" w:color="auto" w:fill="E8E8E8"/>
      </w:tcPr>
    </w:tblStylePr>
  </w:style>
  <w:style w:type="table" w:customStyle="1" w:styleId="ListTable1Light-Accent4">
    <w:name w:val="List Table 1 Light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FFC000"/>
          <w:right w:val="none" w:sz="0" w:space="0" w:color="auto"/>
        </w:tcBorders>
      </w:tcPr>
    </w:tblStylePr>
    <w:tblStylePr w:type="lastRow">
      <w:rPr>
        <w:b/>
        <w:color w:val="404040"/>
      </w:rPr>
      <w:tblPr/>
      <w:tcPr>
        <w:tcBorders>
          <w:top w:val="single" w:sz="4" w:space="0" w:color="FFC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FEFBF"/>
      </w:tcPr>
    </w:tblStylePr>
    <w:tblStylePr w:type="band1Horz">
      <w:tblPr/>
      <w:tcPr>
        <w:shd w:val="clear" w:color="auto" w:fill="FFEFBF"/>
      </w:tcPr>
    </w:tblStylePr>
  </w:style>
  <w:style w:type="table" w:customStyle="1" w:styleId="ListTable1Light-Accent5">
    <w:name w:val="List Table 1 Light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5B9BD5"/>
          <w:right w:val="none" w:sz="0" w:space="0" w:color="auto"/>
        </w:tcBorders>
      </w:tcPr>
    </w:tblStylePr>
    <w:tblStylePr w:type="lastRow">
      <w:rPr>
        <w:b/>
        <w:color w:val="404040"/>
      </w:rPr>
      <w:tblPr/>
      <w:tcPr>
        <w:tcBorders>
          <w:top w:val="single" w:sz="4" w:space="0" w:color="5B9BD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5E5F4"/>
      </w:tcPr>
    </w:tblStylePr>
    <w:tblStylePr w:type="band1Horz">
      <w:tblPr/>
      <w:tcPr>
        <w:shd w:val="clear" w:color="auto" w:fill="D5E5F4"/>
      </w:tcPr>
    </w:tblStylePr>
  </w:style>
  <w:style w:type="table" w:customStyle="1" w:styleId="ListTable1Light-Accent6">
    <w:name w:val="List Table 1 Light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70AD47"/>
          <w:right w:val="none" w:sz="0" w:space="0" w:color="auto"/>
        </w:tcBorders>
      </w:tcPr>
    </w:tblStylePr>
    <w:tblStylePr w:type="lastRow">
      <w:rPr>
        <w:b/>
        <w:color w:val="404040"/>
      </w:rPr>
      <w:tblPr/>
      <w:tcPr>
        <w:tcBorders>
          <w:top w:val="single" w:sz="4" w:space="0" w:color="70AD47"/>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AEBCF"/>
      </w:tcPr>
    </w:tblStylePr>
    <w:tblStylePr w:type="band1Horz">
      <w:tblPr/>
      <w:tcPr>
        <w:shd w:val="clear" w:color="auto" w:fill="DAEBCF"/>
      </w:tcPr>
    </w:tblStylePr>
  </w:style>
  <w:style w:type="table" w:customStyle="1" w:styleId="-20">
    <w:name w:val="Список-таблица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ListTable2-Accent1">
    <w:name w:val="List Table 2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5AFDD"/>
        <w:bottom w:val="single" w:sz="4" w:space="0" w:color="95AFDD"/>
        <w:insideH w:val="single" w:sz="4" w:space="0" w:color="95AFDD"/>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lastRow">
      <w:rPr>
        <w:rFonts w:ascii="Arial" w:hAnsi="Arial" w:cs="Arial" w:hint="default"/>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CFDBF0"/>
      </w:tcPr>
    </w:tblStylePr>
    <w:tblStylePr w:type="band1Horz">
      <w:rPr>
        <w:rFonts w:ascii="Arial" w:hAnsi="Arial" w:cs="Arial" w:hint="default"/>
        <w:color w:val="404040"/>
        <w:sz w:val="22"/>
        <w:szCs w:val="22"/>
      </w:rPr>
      <w:tblPr/>
      <w:tcPr>
        <w:shd w:val="clear" w:color="auto" w:fill="CFDBF0"/>
      </w:tcPr>
    </w:tblStylePr>
  </w:style>
  <w:style w:type="table" w:customStyle="1" w:styleId="ListTable2-Accent2">
    <w:name w:val="List Table 2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58A"/>
        <w:bottom w:val="single" w:sz="4" w:space="0" w:color="F4B58A"/>
        <w:insideH w:val="single" w:sz="4" w:space="0" w:color="F4B58A"/>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lastRow">
      <w:rPr>
        <w:rFonts w:ascii="Arial" w:hAnsi="Arial" w:cs="Arial" w:hint="default"/>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FADECB"/>
      </w:tcPr>
    </w:tblStylePr>
    <w:tblStylePr w:type="band1Horz">
      <w:rPr>
        <w:rFonts w:ascii="Arial" w:hAnsi="Arial" w:cs="Arial" w:hint="default"/>
        <w:color w:val="404040"/>
        <w:sz w:val="22"/>
        <w:szCs w:val="22"/>
      </w:rPr>
      <w:tblPr/>
      <w:tcPr>
        <w:shd w:val="clear" w:color="auto" w:fill="FADECB"/>
      </w:tcPr>
    </w:tblStylePr>
  </w:style>
  <w:style w:type="table" w:customStyle="1" w:styleId="ListTable2-Accent3">
    <w:name w:val="List Table 2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CCCCC"/>
        <w:bottom w:val="single" w:sz="4" w:space="0" w:color="CCCCCC"/>
        <w:insideH w:val="single" w:sz="4" w:space="0" w:color="CCCCCC"/>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lastRow">
      <w:rPr>
        <w:rFonts w:ascii="Arial" w:hAnsi="Arial" w:cs="Arial" w:hint="default"/>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E8E8E8"/>
      </w:tcPr>
    </w:tblStylePr>
    <w:tblStylePr w:type="band1Horz">
      <w:rPr>
        <w:rFonts w:ascii="Arial" w:hAnsi="Arial" w:cs="Arial" w:hint="default"/>
        <w:color w:val="404040"/>
        <w:sz w:val="22"/>
        <w:szCs w:val="22"/>
      </w:rPr>
      <w:tblPr/>
      <w:tcPr>
        <w:shd w:val="clear" w:color="auto" w:fill="E8E8E8"/>
      </w:tcPr>
    </w:tblStylePr>
  </w:style>
  <w:style w:type="table" w:customStyle="1" w:styleId="ListTable2-Accent4">
    <w:name w:val="List Table 2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B6F"/>
        <w:bottom w:val="single" w:sz="4" w:space="0" w:color="FFDB6F"/>
        <w:insideH w:val="single" w:sz="4" w:space="0" w:color="FFDB6F"/>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lastRow">
      <w:rPr>
        <w:rFonts w:ascii="Arial" w:hAnsi="Arial" w:cs="Arial" w:hint="default"/>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FFEFBF"/>
      </w:tcPr>
    </w:tblStylePr>
    <w:tblStylePr w:type="band1Horz">
      <w:rPr>
        <w:rFonts w:ascii="Arial" w:hAnsi="Arial" w:cs="Arial" w:hint="default"/>
        <w:color w:val="404040"/>
        <w:sz w:val="22"/>
        <w:szCs w:val="22"/>
      </w:rPr>
      <w:tblPr/>
      <w:tcPr>
        <w:shd w:val="clear" w:color="auto" w:fill="FFEFBF"/>
      </w:tcPr>
    </w:tblStylePr>
  </w:style>
  <w:style w:type="table" w:customStyle="1" w:styleId="ListTable2-Accent5">
    <w:name w:val="List Table 2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2C6E7"/>
        <w:bottom w:val="single" w:sz="4" w:space="0" w:color="A2C6E7"/>
        <w:insideH w:val="single" w:sz="4" w:space="0" w:color="A2C6E7"/>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lastRow">
      <w:rPr>
        <w:rFonts w:ascii="Arial" w:hAnsi="Arial" w:cs="Arial" w:hint="default"/>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5E5F4"/>
      </w:tcPr>
    </w:tblStylePr>
    <w:tblStylePr w:type="band1Horz">
      <w:rPr>
        <w:rFonts w:ascii="Arial" w:hAnsi="Arial" w:cs="Arial" w:hint="default"/>
        <w:color w:val="404040"/>
        <w:sz w:val="22"/>
        <w:szCs w:val="22"/>
      </w:rPr>
      <w:tblPr/>
      <w:tcPr>
        <w:shd w:val="clear" w:color="auto" w:fill="D5E5F4"/>
      </w:tcPr>
    </w:tblStylePr>
  </w:style>
  <w:style w:type="table" w:customStyle="1" w:styleId="ListTable2-Accent6">
    <w:name w:val="List Table 2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DD394"/>
        <w:bottom w:val="single" w:sz="4" w:space="0" w:color="ADD394"/>
        <w:insideH w:val="single" w:sz="4" w:space="0" w:color="ADD394"/>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lastRow">
      <w:rPr>
        <w:rFonts w:ascii="Arial" w:hAnsi="Arial" w:cs="Arial" w:hint="default"/>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AEBCF"/>
      </w:tcPr>
    </w:tblStylePr>
    <w:tblStylePr w:type="band1Horz">
      <w:rPr>
        <w:rFonts w:ascii="Arial" w:hAnsi="Arial" w:cs="Arial" w:hint="default"/>
        <w:color w:val="404040"/>
        <w:sz w:val="22"/>
        <w:szCs w:val="22"/>
      </w:rPr>
      <w:tblPr/>
      <w:tcPr>
        <w:shd w:val="clear" w:color="auto" w:fill="DAEBCF"/>
      </w:tcPr>
    </w:tblStylePr>
  </w:style>
  <w:style w:type="table" w:customStyle="1" w:styleId="-30">
    <w:name w:val="Список-таблица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000000"/>
          <w:right w:val="single" w:sz="4" w:space="0" w:color="000000"/>
        </w:tcBorders>
      </w:tcPr>
    </w:tblStylePr>
    <w:tblStylePr w:type="band1Horz">
      <w:rPr>
        <w:rFonts w:ascii="Arial" w:hAnsi="Arial" w:cs="Arial" w:hint="default"/>
        <w:color w:val="404040"/>
        <w:sz w:val="22"/>
        <w:szCs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4472C4"/>
          <w:right w:val="single" w:sz="4" w:space="0" w:color="4472C4"/>
        </w:tcBorders>
      </w:tcPr>
    </w:tblStylePr>
    <w:tblStylePr w:type="band1Horz">
      <w:rPr>
        <w:rFonts w:ascii="Arial" w:hAnsi="Arial" w:cs="Arial" w:hint="default"/>
        <w:color w:val="404040"/>
        <w:sz w:val="22"/>
        <w:szCs w:val="22"/>
      </w:rPr>
      <w:tblPr/>
      <w:tcPr>
        <w:tcBorders>
          <w:top w:val="single" w:sz="4" w:space="0" w:color="4472C4"/>
          <w:bottom w:val="single" w:sz="4" w:space="0" w:color="4472C4"/>
        </w:tcBorders>
      </w:tcPr>
    </w:tblStylePr>
  </w:style>
  <w:style w:type="table" w:customStyle="1" w:styleId="ListTable3-Accent2">
    <w:name w:val="List Table 3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184"/>
        <w:left w:val="single" w:sz="4" w:space="0" w:color="F4B184"/>
        <w:bottom w:val="single" w:sz="4" w:space="0" w:color="F4B184"/>
        <w:right w:val="single" w:sz="4" w:space="0" w:color="F4B184"/>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F4B184"/>
          <w:right w:val="single" w:sz="4" w:space="0" w:color="F4B184"/>
        </w:tcBorders>
      </w:tcPr>
    </w:tblStylePr>
    <w:tblStylePr w:type="band1Horz">
      <w:rPr>
        <w:rFonts w:ascii="Arial" w:hAnsi="Arial" w:cs="Arial" w:hint="default"/>
        <w:color w:val="404040"/>
        <w:sz w:val="22"/>
        <w:szCs w:val="22"/>
      </w:rPr>
      <w:tblPr/>
      <w:tcPr>
        <w:tcBorders>
          <w:top w:val="single" w:sz="4" w:space="0" w:color="F4B184"/>
          <w:bottom w:val="single" w:sz="4" w:space="0" w:color="F4B184"/>
        </w:tcBorders>
      </w:tcPr>
    </w:tblStylePr>
  </w:style>
  <w:style w:type="table" w:customStyle="1" w:styleId="ListTable3-Accent3">
    <w:name w:val="List Table 3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9C9C9"/>
        <w:left w:val="single" w:sz="4" w:space="0" w:color="C9C9C9"/>
        <w:bottom w:val="single" w:sz="4" w:space="0" w:color="C9C9C9"/>
        <w:right w:val="single" w:sz="4" w:space="0" w:color="C9C9C9"/>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C9C9C9"/>
          <w:right w:val="single" w:sz="4" w:space="0" w:color="C9C9C9"/>
        </w:tcBorders>
      </w:tcPr>
    </w:tblStylePr>
    <w:tblStylePr w:type="band1Horz">
      <w:rPr>
        <w:rFonts w:ascii="Arial" w:hAnsi="Arial" w:cs="Arial" w:hint="default"/>
        <w:color w:val="404040"/>
        <w:sz w:val="22"/>
        <w:szCs w:val="22"/>
      </w:rPr>
      <w:tblPr/>
      <w:tcPr>
        <w:tcBorders>
          <w:top w:val="single" w:sz="4" w:space="0" w:color="C9C9C9"/>
          <w:bottom w:val="single" w:sz="4" w:space="0" w:color="C9C9C9"/>
        </w:tcBorders>
      </w:tcPr>
    </w:tblStylePr>
  </w:style>
  <w:style w:type="table" w:customStyle="1" w:styleId="ListTable3-Accent4">
    <w:name w:val="List Table 3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865"/>
        <w:left w:val="single" w:sz="4" w:space="0" w:color="FFD865"/>
        <w:bottom w:val="single" w:sz="4" w:space="0" w:color="FFD865"/>
        <w:right w:val="single" w:sz="4" w:space="0" w:color="FFD865"/>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FFD865"/>
          <w:right w:val="single" w:sz="4" w:space="0" w:color="FFD865"/>
        </w:tcBorders>
      </w:tcPr>
    </w:tblStylePr>
    <w:tblStylePr w:type="band1Horz">
      <w:rPr>
        <w:rFonts w:ascii="Arial" w:hAnsi="Arial" w:cs="Arial" w:hint="default"/>
        <w:color w:val="404040"/>
        <w:sz w:val="22"/>
        <w:szCs w:val="22"/>
      </w:rPr>
      <w:tblPr/>
      <w:tcPr>
        <w:tcBorders>
          <w:top w:val="single" w:sz="4" w:space="0" w:color="FFD865"/>
          <w:bottom w:val="single" w:sz="4" w:space="0" w:color="FFD865"/>
        </w:tcBorders>
      </w:tcPr>
    </w:tblStylePr>
  </w:style>
  <w:style w:type="table" w:customStyle="1" w:styleId="ListTable3-Accent5">
    <w:name w:val="List Table 3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BC2E5"/>
        <w:left w:val="single" w:sz="4" w:space="0" w:color="9BC2E5"/>
        <w:bottom w:val="single" w:sz="4" w:space="0" w:color="9BC2E5"/>
        <w:right w:val="single" w:sz="4" w:space="0" w:color="9BC2E5"/>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9BC2E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9BC2E5"/>
          <w:right w:val="single" w:sz="4" w:space="0" w:color="9BC2E5"/>
        </w:tcBorders>
      </w:tcPr>
    </w:tblStylePr>
    <w:tblStylePr w:type="band1Horz">
      <w:rPr>
        <w:rFonts w:ascii="Arial" w:hAnsi="Arial" w:cs="Arial" w:hint="default"/>
        <w:color w:val="404040"/>
        <w:sz w:val="22"/>
        <w:szCs w:val="22"/>
      </w:rPr>
      <w:tblPr/>
      <w:tcPr>
        <w:tcBorders>
          <w:top w:val="single" w:sz="4" w:space="0" w:color="9BC2E5"/>
          <w:bottom w:val="single" w:sz="4" w:space="0" w:color="9BC2E5"/>
        </w:tcBorders>
      </w:tcPr>
    </w:tblStylePr>
  </w:style>
  <w:style w:type="table" w:customStyle="1" w:styleId="ListTable3-Accent6">
    <w:name w:val="List Table 3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9D08E"/>
        <w:left w:val="single" w:sz="4" w:space="0" w:color="A9D08E"/>
        <w:bottom w:val="single" w:sz="4" w:space="0" w:color="A9D08E"/>
        <w:right w:val="single" w:sz="4" w:space="0" w:color="A9D08E"/>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A9D08E"/>
          <w:right w:val="single" w:sz="4" w:space="0" w:color="A9D08E"/>
        </w:tcBorders>
      </w:tcPr>
    </w:tblStylePr>
    <w:tblStylePr w:type="band1Horz">
      <w:rPr>
        <w:rFonts w:ascii="Arial" w:hAnsi="Arial" w:cs="Arial" w:hint="default"/>
        <w:color w:val="404040"/>
        <w:sz w:val="22"/>
        <w:szCs w:val="22"/>
      </w:rPr>
      <w:tblPr/>
      <w:tcPr>
        <w:tcBorders>
          <w:top w:val="single" w:sz="4" w:space="0" w:color="A9D08E"/>
          <w:bottom w:val="single" w:sz="4" w:space="0" w:color="A9D08E"/>
        </w:tcBorders>
      </w:tcPr>
    </w:tblStylePr>
  </w:style>
  <w:style w:type="table" w:customStyle="1" w:styleId="-40">
    <w:name w:val="Список-таблица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ListTable4-Accent1">
    <w:name w:val="List Table 4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FDBF0"/>
      </w:tcPr>
    </w:tblStylePr>
    <w:tblStylePr w:type="band1Horz">
      <w:rPr>
        <w:rFonts w:ascii="Arial" w:hAnsi="Arial" w:cs="Arial" w:hint="default"/>
        <w:color w:val="404040"/>
        <w:sz w:val="22"/>
        <w:szCs w:val="22"/>
      </w:rPr>
      <w:tblPr/>
      <w:tcPr>
        <w:shd w:val="clear" w:color="auto" w:fill="CFDBF0"/>
      </w:tcPr>
    </w:tblStylePr>
  </w:style>
  <w:style w:type="table" w:customStyle="1" w:styleId="ListTable4-Accent2">
    <w:name w:val="List Table 4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ADECB"/>
      </w:tcPr>
    </w:tblStylePr>
    <w:tblStylePr w:type="band1Horz">
      <w:rPr>
        <w:rFonts w:ascii="Arial" w:hAnsi="Arial" w:cs="Arial" w:hint="default"/>
        <w:color w:val="404040"/>
        <w:sz w:val="22"/>
        <w:szCs w:val="22"/>
      </w:rPr>
      <w:tblPr/>
      <w:tcPr>
        <w:shd w:val="clear" w:color="auto" w:fill="FADECB"/>
      </w:tcPr>
    </w:tblStylePr>
  </w:style>
  <w:style w:type="table" w:customStyle="1" w:styleId="ListTable4-Accent3">
    <w:name w:val="List Table 4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8E8E8"/>
      </w:tcPr>
    </w:tblStylePr>
    <w:tblStylePr w:type="band1Horz">
      <w:rPr>
        <w:rFonts w:ascii="Arial" w:hAnsi="Arial" w:cs="Arial" w:hint="default"/>
        <w:color w:val="404040"/>
        <w:sz w:val="22"/>
        <w:szCs w:val="22"/>
      </w:rPr>
      <w:tblPr/>
      <w:tcPr>
        <w:shd w:val="clear" w:color="auto" w:fill="E8E8E8"/>
      </w:tcPr>
    </w:tblStylePr>
  </w:style>
  <w:style w:type="table" w:customStyle="1" w:styleId="ListTable4-Accent4">
    <w:name w:val="List Table 4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EFBF"/>
      </w:tcPr>
    </w:tblStylePr>
    <w:tblStylePr w:type="band1Horz">
      <w:rPr>
        <w:rFonts w:ascii="Arial" w:hAnsi="Arial" w:cs="Arial" w:hint="default"/>
        <w:color w:val="404040"/>
        <w:sz w:val="22"/>
        <w:szCs w:val="22"/>
      </w:rPr>
      <w:tblPr/>
      <w:tcPr>
        <w:shd w:val="clear" w:color="auto" w:fill="FFEFBF"/>
      </w:tcPr>
    </w:tblStylePr>
  </w:style>
  <w:style w:type="table" w:customStyle="1" w:styleId="ListTable4-Accent5">
    <w:name w:val="List Table 4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5E5F4"/>
      </w:tcPr>
    </w:tblStylePr>
    <w:tblStylePr w:type="band1Horz">
      <w:rPr>
        <w:rFonts w:ascii="Arial" w:hAnsi="Arial" w:cs="Arial" w:hint="default"/>
        <w:color w:val="404040"/>
        <w:sz w:val="22"/>
        <w:szCs w:val="22"/>
      </w:rPr>
      <w:tblPr/>
      <w:tcPr>
        <w:shd w:val="clear" w:color="auto" w:fill="D5E5F4"/>
      </w:tcPr>
    </w:tblStylePr>
  </w:style>
  <w:style w:type="table" w:customStyle="1" w:styleId="ListTable4-Accent6">
    <w:name w:val="List Table 4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BCF"/>
      </w:tcPr>
    </w:tblStylePr>
    <w:tblStylePr w:type="band1Horz">
      <w:rPr>
        <w:rFonts w:ascii="Arial" w:hAnsi="Arial" w:cs="Arial" w:hint="default"/>
        <w:color w:val="404040"/>
        <w:sz w:val="22"/>
        <w:szCs w:val="22"/>
      </w:rPr>
      <w:tblPr/>
      <w:tcPr>
        <w:shd w:val="clear" w:color="auto" w:fill="DAEBCF"/>
      </w:tcPr>
    </w:tblStylePr>
  </w:style>
  <w:style w:type="table" w:customStyle="1" w:styleId="-50">
    <w:name w:val="Список-таблица 5 тем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7F7F7F"/>
        <w:left w:val="single" w:sz="36" w:space="0" w:color="7F7F7F"/>
        <w:bottom w:val="single" w:sz="36" w:space="0" w:color="7F7F7F"/>
        <w:right w:val="single" w:sz="36" w:space="0" w:color="7F7F7F"/>
      </w:tblBorders>
      <w:shd w:val="clear" w:color="auto" w:fill="7F7F7F"/>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7F7F7F"/>
          <w:bottom w:val="single" w:sz="12" w:space="0" w:color="FFFFFF"/>
        </w:tcBorders>
        <w:shd w:val="clear" w:color="auto" w:fill="7F7F7F"/>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
    <w:name w:val="List Table 5 Dark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4472C4"/>
        <w:left w:val="single" w:sz="36" w:space="0" w:color="4472C4"/>
        <w:bottom w:val="single" w:sz="36" w:space="0" w:color="4472C4"/>
        <w:right w:val="single" w:sz="36" w:space="0" w:color="4472C4"/>
      </w:tblBorders>
      <w:shd w:val="clear" w:color="auto" w:fill="4472C4"/>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4472C4"/>
          <w:bottom w:val="single" w:sz="12" w:space="0" w:color="FFFFFF"/>
        </w:tcBorders>
        <w:shd w:val="clear" w:color="auto" w:fill="4472C4"/>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4472C4"/>
          <w:right w:val="single" w:sz="4" w:space="0" w:color="FFFFFF"/>
        </w:tcBorders>
      </w:tcPr>
    </w:tblStylePr>
    <w:tblStylePr w:type="lastCol">
      <w:tblPr/>
      <w:tcPr>
        <w:tcBorders>
          <w:left w:val="single" w:sz="4" w:space="0" w:color="FFFFFF"/>
          <w:right w:val="single" w:sz="36" w:space="0" w:color="4472C4"/>
        </w:tcBorders>
      </w:tcPr>
    </w:tblStylePr>
    <w:tblStylePr w:type="band1Vert">
      <w:tblPr/>
      <w:tcPr>
        <w:tcBorders>
          <w:left w:val="single" w:sz="4" w:space="0" w:color="FFFFFF"/>
          <w:right w:val="single" w:sz="4" w:space="0" w:color="FFFFFF"/>
        </w:tcBorders>
        <w:shd w:val="clear" w:color="auto"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472C4"/>
      </w:tcPr>
    </w:tblStylePr>
    <w:tblStylePr w:type="band2Horz">
      <w:tblPr/>
      <w:tcPr>
        <w:tcBorders>
          <w:top w:val="single" w:sz="4" w:space="0" w:color="FFFFFF"/>
          <w:bottom w:val="single" w:sz="4" w:space="0" w:color="FFFFFF"/>
        </w:tcBorders>
        <w:shd w:val="clear" w:color="auto" w:fill="4472C4"/>
      </w:tcPr>
    </w:tblStylePr>
  </w:style>
  <w:style w:type="table" w:customStyle="1" w:styleId="ListTable5Dark-Accent2">
    <w:name w:val="List Table 5 Dark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F4B184"/>
        <w:left w:val="single" w:sz="36" w:space="0" w:color="F4B184"/>
        <w:bottom w:val="single" w:sz="36" w:space="0" w:color="F4B184"/>
        <w:right w:val="single" w:sz="36" w:space="0" w:color="F4B184"/>
      </w:tblBorders>
      <w:shd w:val="clear" w:color="auto" w:fill="F4B184"/>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F4B184"/>
          <w:bottom w:val="single" w:sz="12" w:space="0" w:color="FFFFFF"/>
        </w:tcBorders>
        <w:shd w:val="clear" w:color="auto" w:fill="F4B184"/>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F4B184"/>
          <w:right w:val="single" w:sz="4" w:space="0" w:color="FFFFFF"/>
        </w:tcBorders>
      </w:tcPr>
    </w:tblStylePr>
    <w:tblStylePr w:type="lastCol">
      <w:tblPr/>
      <w:tcPr>
        <w:tcBorders>
          <w:left w:val="single" w:sz="4" w:space="0" w:color="FFFFFF"/>
          <w:right w:val="single" w:sz="36" w:space="0" w:color="F4B184"/>
        </w:tcBorders>
      </w:tcPr>
    </w:tblStylePr>
    <w:tblStylePr w:type="band1Vert">
      <w:tblPr/>
      <w:tcPr>
        <w:tcBorders>
          <w:left w:val="single" w:sz="4" w:space="0" w:color="FFFFFF"/>
          <w:right w:val="single" w:sz="4" w:space="0" w:color="FFFFFF"/>
        </w:tcBorders>
        <w:shd w:val="clear" w:color="auto"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4B184"/>
      </w:tcPr>
    </w:tblStylePr>
    <w:tblStylePr w:type="band2Horz">
      <w:tblPr/>
      <w:tcPr>
        <w:tcBorders>
          <w:top w:val="single" w:sz="4" w:space="0" w:color="FFFFFF"/>
          <w:bottom w:val="single" w:sz="4" w:space="0" w:color="FFFFFF"/>
        </w:tcBorders>
        <w:shd w:val="clear" w:color="auto" w:fill="F4B184"/>
      </w:tcPr>
    </w:tblStylePr>
  </w:style>
  <w:style w:type="table" w:customStyle="1" w:styleId="ListTable5Dark-Accent3">
    <w:name w:val="List Table 5 Dark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C9C9C9"/>
        <w:left w:val="single" w:sz="36" w:space="0" w:color="C9C9C9"/>
        <w:bottom w:val="single" w:sz="36" w:space="0" w:color="C9C9C9"/>
        <w:right w:val="single" w:sz="36" w:space="0" w:color="C9C9C9"/>
      </w:tblBorders>
      <w:shd w:val="clear" w:color="auto" w:fill="C9C9C9"/>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C9C9C9"/>
          <w:bottom w:val="single" w:sz="12" w:space="0" w:color="FFFFFF"/>
        </w:tcBorders>
        <w:shd w:val="clear" w:color="auto" w:fill="C9C9C9"/>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C9C9C9"/>
          <w:right w:val="single" w:sz="4" w:space="0" w:color="FFFFFF"/>
        </w:tcBorders>
      </w:tcPr>
    </w:tblStylePr>
    <w:tblStylePr w:type="lastCol">
      <w:tblPr/>
      <w:tcPr>
        <w:tcBorders>
          <w:left w:val="single" w:sz="4" w:space="0" w:color="FFFFFF"/>
          <w:right w:val="single" w:sz="36" w:space="0" w:color="C9C9C9"/>
        </w:tcBorders>
      </w:tcPr>
    </w:tblStylePr>
    <w:tblStylePr w:type="band1Vert">
      <w:tblPr/>
      <w:tcPr>
        <w:tcBorders>
          <w:left w:val="single" w:sz="4" w:space="0" w:color="FFFFFF"/>
          <w:right w:val="single" w:sz="4" w:space="0" w:color="FFFFFF"/>
        </w:tcBorders>
        <w:shd w:val="clear" w:color="auto"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9C9C9"/>
      </w:tcPr>
    </w:tblStylePr>
    <w:tblStylePr w:type="band2Horz">
      <w:tblPr/>
      <w:tcPr>
        <w:tcBorders>
          <w:top w:val="single" w:sz="4" w:space="0" w:color="FFFFFF"/>
          <w:bottom w:val="single" w:sz="4" w:space="0" w:color="FFFFFF"/>
        </w:tcBorders>
        <w:shd w:val="clear" w:color="auto" w:fill="C9C9C9"/>
      </w:tcPr>
    </w:tblStylePr>
  </w:style>
  <w:style w:type="table" w:customStyle="1" w:styleId="ListTable5Dark-Accent4">
    <w:name w:val="List Table 5 Dark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FFD865"/>
        <w:left w:val="single" w:sz="36" w:space="0" w:color="FFD865"/>
        <w:bottom w:val="single" w:sz="36" w:space="0" w:color="FFD865"/>
        <w:right w:val="single" w:sz="36" w:space="0" w:color="FFD865"/>
      </w:tblBorders>
      <w:shd w:val="clear" w:color="auto" w:fill="FFD865"/>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FFD865"/>
          <w:bottom w:val="single" w:sz="12" w:space="0" w:color="FFFFFF"/>
        </w:tcBorders>
        <w:shd w:val="clear" w:color="auto" w:fill="FFD865"/>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FFD865"/>
          <w:right w:val="single" w:sz="4" w:space="0" w:color="FFFFFF"/>
        </w:tcBorders>
      </w:tcPr>
    </w:tblStylePr>
    <w:tblStylePr w:type="lastCol">
      <w:tblPr/>
      <w:tcPr>
        <w:tcBorders>
          <w:left w:val="single" w:sz="4" w:space="0" w:color="FFFFFF"/>
          <w:right w:val="single" w:sz="36" w:space="0" w:color="FFD865"/>
        </w:tcBorders>
      </w:tcPr>
    </w:tblStylePr>
    <w:tblStylePr w:type="band1Vert">
      <w:tblPr/>
      <w:tcPr>
        <w:tcBorders>
          <w:left w:val="single" w:sz="4" w:space="0" w:color="FFFFFF"/>
          <w:right w:val="single" w:sz="4" w:space="0" w:color="FFFFFF"/>
        </w:tcBorders>
        <w:shd w:val="clear" w:color="auto"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FD865"/>
      </w:tcPr>
    </w:tblStylePr>
    <w:tblStylePr w:type="band2Horz">
      <w:tblPr/>
      <w:tcPr>
        <w:tcBorders>
          <w:top w:val="single" w:sz="4" w:space="0" w:color="FFFFFF"/>
          <w:bottom w:val="single" w:sz="4" w:space="0" w:color="FFFFFF"/>
        </w:tcBorders>
        <w:shd w:val="clear" w:color="auto" w:fill="FFD865"/>
      </w:tcPr>
    </w:tblStylePr>
  </w:style>
  <w:style w:type="table" w:customStyle="1" w:styleId="ListTable5Dark-Accent5">
    <w:name w:val="List Table 5 Dark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9BC2E5"/>
        <w:left w:val="single" w:sz="36" w:space="0" w:color="9BC2E5"/>
        <w:bottom w:val="single" w:sz="36" w:space="0" w:color="9BC2E5"/>
        <w:right w:val="single" w:sz="36" w:space="0" w:color="9BC2E5"/>
      </w:tblBorders>
      <w:shd w:val="clear" w:color="auto" w:fill="9BC2E5"/>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9BC2E5"/>
          <w:bottom w:val="single" w:sz="12" w:space="0" w:color="FFFFFF"/>
        </w:tcBorders>
        <w:shd w:val="clear" w:color="auto" w:fill="9BC2E5"/>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9BC2E5"/>
          <w:right w:val="single" w:sz="4" w:space="0" w:color="FFFFFF"/>
        </w:tcBorders>
      </w:tcPr>
    </w:tblStylePr>
    <w:tblStylePr w:type="lastCol">
      <w:tblPr/>
      <w:tcPr>
        <w:tcBorders>
          <w:left w:val="single" w:sz="4" w:space="0" w:color="FFFFFF"/>
          <w:right w:val="single" w:sz="36" w:space="0" w:color="9BC2E5"/>
        </w:tcBorders>
      </w:tcPr>
    </w:tblStylePr>
    <w:tblStylePr w:type="band1Vert">
      <w:tblPr/>
      <w:tcPr>
        <w:tcBorders>
          <w:left w:val="single" w:sz="4" w:space="0" w:color="FFFFFF"/>
          <w:right w:val="single" w:sz="4" w:space="0" w:color="FFFFFF"/>
        </w:tcBorders>
        <w:shd w:val="clear" w:color="auto"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BC2E5"/>
      </w:tcPr>
    </w:tblStylePr>
    <w:tblStylePr w:type="band2Horz">
      <w:tblPr/>
      <w:tcPr>
        <w:tcBorders>
          <w:top w:val="single" w:sz="4" w:space="0" w:color="FFFFFF"/>
          <w:bottom w:val="single" w:sz="4" w:space="0" w:color="FFFFFF"/>
        </w:tcBorders>
        <w:shd w:val="clear" w:color="auto" w:fill="9BC2E5"/>
      </w:tcPr>
    </w:tblStylePr>
  </w:style>
  <w:style w:type="table" w:customStyle="1" w:styleId="ListTable5Dark-Accent6">
    <w:name w:val="List Table 5 Dark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A9D08E"/>
        <w:left w:val="single" w:sz="36" w:space="0" w:color="A9D08E"/>
        <w:bottom w:val="single" w:sz="36" w:space="0" w:color="A9D08E"/>
        <w:right w:val="single" w:sz="36" w:space="0" w:color="A9D08E"/>
      </w:tblBorders>
      <w:shd w:val="clear" w:color="auto" w:fill="A9D08E"/>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A9D08E"/>
          <w:bottom w:val="single" w:sz="12" w:space="0" w:color="FFFFFF"/>
        </w:tcBorders>
        <w:shd w:val="clear" w:color="auto" w:fill="A9D08E"/>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A9D08E"/>
          <w:right w:val="single" w:sz="4" w:space="0" w:color="FFFFFF"/>
        </w:tcBorders>
      </w:tcPr>
    </w:tblStylePr>
    <w:tblStylePr w:type="lastCol">
      <w:tblPr/>
      <w:tcPr>
        <w:tcBorders>
          <w:left w:val="single" w:sz="4" w:space="0" w:color="FFFFFF"/>
          <w:right w:val="single" w:sz="36" w:space="0" w:color="A9D08E"/>
        </w:tcBorders>
      </w:tcPr>
    </w:tblStylePr>
    <w:tblStylePr w:type="band1Vert">
      <w:tblPr/>
      <w:tcPr>
        <w:tcBorders>
          <w:left w:val="single" w:sz="4" w:space="0" w:color="FFFFFF"/>
          <w:right w:val="single" w:sz="4" w:space="0" w:color="FFFFFF"/>
        </w:tcBorders>
        <w:shd w:val="clear" w:color="auto"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9D08E"/>
      </w:tcPr>
    </w:tblStylePr>
    <w:tblStylePr w:type="band2Horz">
      <w:tblPr/>
      <w:tcPr>
        <w:tcBorders>
          <w:top w:val="single" w:sz="4" w:space="0" w:color="FFFFFF"/>
          <w:bottom w:val="single" w:sz="4" w:space="0" w:color="FFFFFF"/>
        </w:tcBorders>
        <w:shd w:val="clear" w:color="auto" w:fill="A9D08E"/>
      </w:tcPr>
    </w:tblStylePr>
  </w:style>
  <w:style w:type="table" w:customStyle="1" w:styleId="-60">
    <w:name w:val="Список-таблица 6 цвет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rFonts w:ascii="Arial" w:hAnsi="Arial" w:cs="Arial" w:hint="default"/>
        <w:color w:val="000000"/>
        <w:sz w:val="22"/>
        <w:szCs w:val="22"/>
      </w:rPr>
      <w:tblPr/>
      <w:tcPr>
        <w:shd w:val="clear" w:color="auto" w:fill="BFBFBF"/>
      </w:tcPr>
    </w:tblStylePr>
    <w:tblStylePr w:type="band2Horz">
      <w:rPr>
        <w:rFonts w:ascii="Arial" w:hAnsi="Arial" w:cs="Arial" w:hint="default"/>
        <w:color w:val="000000"/>
        <w:sz w:val="22"/>
        <w:szCs w:val="22"/>
      </w:rPr>
    </w:tblStylePr>
  </w:style>
  <w:style w:type="table" w:customStyle="1" w:styleId="ListTable6Colorful-Accent1">
    <w:name w:val="List Table 6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auto" w:fill="CFDBF0"/>
      </w:tcPr>
    </w:tblStylePr>
    <w:tblStylePr w:type="band1Horz">
      <w:rPr>
        <w:rFonts w:ascii="Arial" w:hAnsi="Arial" w:cs="Arial" w:hint="default"/>
        <w:color w:val="254175"/>
        <w:sz w:val="22"/>
        <w:szCs w:val="22"/>
      </w:rPr>
      <w:tblPr/>
      <w:tcPr>
        <w:shd w:val="clear" w:color="auto" w:fill="CFDBF0"/>
      </w:tcPr>
    </w:tblStylePr>
    <w:tblStylePr w:type="band2Horz">
      <w:rPr>
        <w:rFonts w:ascii="Arial" w:hAnsi="Arial" w:cs="Arial" w:hint="default"/>
        <w:color w:val="254175"/>
        <w:sz w:val="22"/>
        <w:szCs w:val="22"/>
      </w:rPr>
    </w:tblStylePr>
  </w:style>
  <w:style w:type="table" w:customStyle="1" w:styleId="ListTable6Colorful-Accent2">
    <w:name w:val="List Table 6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184"/>
        <w:bottom w:val="single" w:sz="4" w:space="0" w:color="F4B184"/>
      </w:tblBorders>
      <w:tblCellMar>
        <w:top w:w="0" w:type="dxa"/>
        <w:left w:w="108" w:type="dxa"/>
        <w:bottom w:w="0" w:type="dxa"/>
        <w:right w:w="108" w:type="dxa"/>
      </w:tblCellMar>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auto" w:fill="FADECB"/>
      </w:tcPr>
    </w:tblStylePr>
    <w:tblStylePr w:type="band1Horz">
      <w:rPr>
        <w:rFonts w:ascii="Arial" w:hAnsi="Arial" w:cs="Arial" w:hint="default"/>
        <w:color w:val="F4B184"/>
        <w:sz w:val="22"/>
        <w:szCs w:val="22"/>
      </w:rPr>
      <w:tblPr/>
      <w:tcPr>
        <w:shd w:val="clear" w:color="auto" w:fill="FADECB"/>
      </w:tcPr>
    </w:tblStylePr>
    <w:tblStylePr w:type="band2Horz">
      <w:rPr>
        <w:rFonts w:ascii="Arial" w:hAnsi="Arial" w:cs="Arial" w:hint="default"/>
        <w:color w:val="F4B184"/>
        <w:sz w:val="22"/>
        <w:szCs w:val="22"/>
      </w:rPr>
    </w:tblStylePr>
  </w:style>
  <w:style w:type="table" w:customStyle="1" w:styleId="ListTable6Colorful-Accent3">
    <w:name w:val="List Table 6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9C9C9"/>
        <w:bottom w:val="single" w:sz="4" w:space="0" w:color="C9C9C9"/>
      </w:tblBorders>
      <w:tblCellMar>
        <w:top w:w="0" w:type="dxa"/>
        <w:left w:w="108" w:type="dxa"/>
        <w:bottom w:w="0" w:type="dxa"/>
        <w:right w:w="108" w:type="dxa"/>
      </w:tblCellMar>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auto" w:fill="E8E8E8"/>
      </w:tcPr>
    </w:tblStylePr>
    <w:tblStylePr w:type="band1Horz">
      <w:rPr>
        <w:rFonts w:ascii="Arial" w:hAnsi="Arial" w:cs="Arial" w:hint="default"/>
        <w:color w:val="C9C9C9"/>
        <w:sz w:val="22"/>
        <w:szCs w:val="22"/>
      </w:rPr>
      <w:tblPr/>
      <w:tcPr>
        <w:shd w:val="clear" w:color="auto" w:fill="E8E8E8"/>
      </w:tcPr>
    </w:tblStylePr>
    <w:tblStylePr w:type="band2Horz">
      <w:rPr>
        <w:rFonts w:ascii="Arial" w:hAnsi="Arial" w:cs="Arial" w:hint="default"/>
        <w:color w:val="C9C9C9"/>
        <w:sz w:val="22"/>
        <w:szCs w:val="22"/>
      </w:rPr>
    </w:tblStylePr>
  </w:style>
  <w:style w:type="table" w:customStyle="1" w:styleId="ListTable6Colorful-Accent4">
    <w:name w:val="List Table 6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865"/>
        <w:bottom w:val="single" w:sz="4" w:space="0" w:color="FFD865"/>
      </w:tblBorders>
      <w:tblCellMar>
        <w:top w:w="0" w:type="dxa"/>
        <w:left w:w="108" w:type="dxa"/>
        <w:bottom w:w="0" w:type="dxa"/>
        <w:right w:w="108" w:type="dxa"/>
      </w:tblCellMar>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auto" w:fill="FFEFBF"/>
      </w:tcPr>
    </w:tblStylePr>
    <w:tblStylePr w:type="band1Horz">
      <w:rPr>
        <w:rFonts w:ascii="Arial" w:hAnsi="Arial" w:cs="Arial" w:hint="default"/>
        <w:color w:val="FFD865"/>
        <w:sz w:val="22"/>
        <w:szCs w:val="22"/>
      </w:rPr>
      <w:tblPr/>
      <w:tcPr>
        <w:shd w:val="clear" w:color="auto" w:fill="FFEFBF"/>
      </w:tcPr>
    </w:tblStylePr>
    <w:tblStylePr w:type="band2Horz">
      <w:rPr>
        <w:rFonts w:ascii="Arial" w:hAnsi="Arial" w:cs="Arial" w:hint="default"/>
        <w:color w:val="FFD865"/>
        <w:sz w:val="22"/>
        <w:szCs w:val="22"/>
      </w:rPr>
    </w:tblStylePr>
  </w:style>
  <w:style w:type="table" w:customStyle="1" w:styleId="ListTable6Colorful-Accent5">
    <w:name w:val="List Table 6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BC2E5"/>
        <w:bottom w:val="single" w:sz="4" w:space="0" w:color="9BC2E5"/>
      </w:tblBorders>
      <w:tblCellMar>
        <w:top w:w="0" w:type="dxa"/>
        <w:left w:w="108" w:type="dxa"/>
        <w:bottom w:w="0" w:type="dxa"/>
        <w:right w:w="108" w:type="dxa"/>
      </w:tblCellMar>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auto" w:fill="D5E5F4"/>
      </w:tcPr>
    </w:tblStylePr>
    <w:tblStylePr w:type="band1Horz">
      <w:rPr>
        <w:rFonts w:ascii="Arial" w:hAnsi="Arial" w:cs="Arial" w:hint="default"/>
        <w:color w:val="9BC2E5"/>
        <w:sz w:val="22"/>
        <w:szCs w:val="22"/>
      </w:rPr>
      <w:tblPr/>
      <w:tcPr>
        <w:shd w:val="clear" w:color="auto" w:fill="D5E5F4"/>
      </w:tcPr>
    </w:tblStylePr>
    <w:tblStylePr w:type="band2Horz">
      <w:rPr>
        <w:rFonts w:ascii="Arial" w:hAnsi="Arial" w:cs="Arial" w:hint="default"/>
        <w:color w:val="9BC2E5"/>
        <w:sz w:val="22"/>
        <w:szCs w:val="22"/>
      </w:rPr>
    </w:tblStylePr>
  </w:style>
  <w:style w:type="table" w:customStyle="1" w:styleId="ListTable6Colorful-Accent6">
    <w:name w:val="List Table 6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9D08E"/>
        <w:bottom w:val="single" w:sz="4" w:space="0" w:color="A9D08E"/>
      </w:tblBorders>
      <w:tblCellMar>
        <w:top w:w="0" w:type="dxa"/>
        <w:left w:w="108" w:type="dxa"/>
        <w:bottom w:w="0" w:type="dxa"/>
        <w:right w:w="108" w:type="dxa"/>
      </w:tblCellMar>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auto" w:fill="DAEBCF"/>
      </w:tcPr>
    </w:tblStylePr>
    <w:tblStylePr w:type="band1Horz">
      <w:rPr>
        <w:rFonts w:ascii="Arial" w:hAnsi="Arial" w:cs="Arial" w:hint="default"/>
        <w:color w:val="A9D08E"/>
        <w:sz w:val="22"/>
        <w:szCs w:val="22"/>
      </w:rPr>
      <w:tblPr/>
      <w:tcPr>
        <w:shd w:val="clear" w:color="auto" w:fill="DAEBCF"/>
      </w:tcPr>
    </w:tblStylePr>
    <w:tblStylePr w:type="band2Horz">
      <w:rPr>
        <w:rFonts w:ascii="Arial" w:hAnsi="Arial" w:cs="Arial" w:hint="default"/>
        <w:color w:val="A9D08E"/>
        <w:sz w:val="22"/>
        <w:szCs w:val="22"/>
      </w:rPr>
    </w:tblStylePr>
  </w:style>
  <w:style w:type="table" w:customStyle="1" w:styleId="-70">
    <w:name w:val="Список-таблица 7 цвет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cs="Arial" w:hint="default"/>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rFonts w:ascii="Arial" w:hAnsi="Arial" w:cs="Arial" w:hint="default"/>
        <w:color w:val="7F7F7F"/>
        <w:sz w:val="22"/>
        <w:szCs w:val="22"/>
      </w:rPr>
      <w:tblPr/>
      <w:tcPr>
        <w:shd w:val="clear" w:color="auto" w:fill="BFBFBF"/>
      </w:tcPr>
    </w:tblStylePr>
    <w:tblStylePr w:type="band2Horz">
      <w:rPr>
        <w:rFonts w:ascii="Arial" w:hAnsi="Arial" w:cs="Arial" w:hint="default"/>
        <w:color w:val="7F7F7F"/>
        <w:sz w:val="22"/>
        <w:szCs w:val="22"/>
      </w:rPr>
    </w:tblStylePr>
  </w:style>
  <w:style w:type="table" w:customStyle="1" w:styleId="ListTable7Colorful-Accent1">
    <w:name w:val="List Table 7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4472C4"/>
      </w:tblBorders>
      <w:tblCellMar>
        <w:top w:w="0" w:type="dxa"/>
        <w:left w:w="108" w:type="dxa"/>
        <w:bottom w:w="0" w:type="dxa"/>
        <w:right w:w="108" w:type="dxa"/>
      </w:tblCellMar>
    </w:tblPr>
    <w:tblStylePr w:type="firstRow">
      <w:rPr>
        <w:rFonts w:ascii="Arial" w:hAnsi="Arial" w:cs="Arial" w:hint="default"/>
        <w:i/>
        <w:color w:val="254175"/>
        <w:sz w:val="22"/>
        <w:szCs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rFonts w:ascii="Arial" w:hAnsi="Arial" w:cs="Arial" w:hint="default"/>
        <w:i/>
        <w:color w:val="254175"/>
        <w:sz w:val="22"/>
        <w:szCs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254175"/>
        <w:sz w:val="22"/>
        <w:szCs w:val="22"/>
      </w:rPr>
      <w:tblPr/>
      <w:tcPr>
        <w:tcBorders>
          <w:top w:val="none" w:sz="0" w:space="0" w:color="auto"/>
          <w:left w:val="none" w:sz="0" w:space="0" w:color="auto"/>
          <w:bottom w:val="none" w:sz="0" w:space="0" w:color="auto"/>
          <w:right w:val="single" w:sz="4" w:space="0" w:color="4472C4"/>
        </w:tcBorders>
        <w:shd w:val="clear" w:color="auto" w:fill="auto"/>
      </w:tcPr>
    </w:tblStylePr>
    <w:tblStylePr w:type="lastCol">
      <w:rPr>
        <w:rFonts w:ascii="Arial" w:hAnsi="Arial" w:cs="Arial" w:hint="default"/>
        <w:i/>
        <w:color w:val="254175"/>
        <w:sz w:val="22"/>
        <w:szCs w:val="22"/>
      </w:rPr>
      <w:tblPr/>
      <w:tcPr>
        <w:tcBorders>
          <w:top w:val="none" w:sz="0" w:space="0" w:color="auto"/>
          <w:left w:val="single" w:sz="4" w:space="0" w:color="4472C4"/>
          <w:bottom w:val="none" w:sz="0" w:space="0" w:color="auto"/>
          <w:right w:val="none" w:sz="0" w:space="0" w:color="auto"/>
        </w:tcBorders>
        <w:shd w:val="clear" w:color="auto" w:fill="auto"/>
      </w:tcPr>
    </w:tblStylePr>
    <w:tblStylePr w:type="band1Vert">
      <w:tblPr/>
      <w:tcPr>
        <w:shd w:val="clear" w:color="auto" w:fill="CFDBF0"/>
      </w:tcPr>
    </w:tblStylePr>
    <w:tblStylePr w:type="band1Horz">
      <w:rPr>
        <w:rFonts w:ascii="Arial" w:hAnsi="Arial" w:cs="Arial" w:hint="default"/>
        <w:color w:val="254175"/>
        <w:sz w:val="22"/>
        <w:szCs w:val="22"/>
      </w:rPr>
      <w:tblPr/>
      <w:tcPr>
        <w:shd w:val="clear" w:color="auto" w:fill="CFDBF0"/>
      </w:tcPr>
    </w:tblStylePr>
    <w:tblStylePr w:type="band2Horz">
      <w:rPr>
        <w:rFonts w:ascii="Arial" w:hAnsi="Arial" w:cs="Arial" w:hint="default"/>
        <w:color w:val="254175"/>
        <w:sz w:val="22"/>
        <w:szCs w:val="22"/>
      </w:rPr>
    </w:tblStylePr>
  </w:style>
  <w:style w:type="table" w:customStyle="1" w:styleId="ListTable7Colorful-Accent2">
    <w:name w:val="List Table 7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F4B184"/>
      </w:tblBorders>
      <w:tblCellMar>
        <w:top w:w="0" w:type="dxa"/>
        <w:left w:w="108" w:type="dxa"/>
        <w:bottom w:w="0" w:type="dxa"/>
        <w:right w:w="108" w:type="dxa"/>
      </w:tblCellMar>
    </w:tblPr>
    <w:tblStylePr w:type="firstRow">
      <w:rPr>
        <w:rFonts w:ascii="Arial" w:hAnsi="Arial" w:cs="Arial" w:hint="default"/>
        <w:i/>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rFonts w:ascii="Arial" w:hAnsi="Arial" w:cs="Arial" w:hint="default"/>
        <w:i/>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rFonts w:ascii="Arial" w:hAnsi="Arial" w:cs="Arial" w:hint="default"/>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ADECB"/>
      </w:tcPr>
    </w:tblStylePr>
    <w:tblStylePr w:type="band1Horz">
      <w:rPr>
        <w:rFonts w:ascii="Arial" w:hAnsi="Arial" w:cs="Arial" w:hint="default"/>
        <w:color w:val="F4B184"/>
        <w:sz w:val="22"/>
        <w:szCs w:val="22"/>
      </w:rPr>
      <w:tblPr/>
      <w:tcPr>
        <w:shd w:val="clear" w:color="auto" w:fill="FADECB"/>
      </w:tcPr>
    </w:tblStylePr>
    <w:tblStylePr w:type="band2Horz">
      <w:rPr>
        <w:rFonts w:ascii="Arial" w:hAnsi="Arial" w:cs="Arial" w:hint="default"/>
        <w:color w:val="F4B184"/>
        <w:sz w:val="22"/>
        <w:szCs w:val="22"/>
      </w:rPr>
    </w:tblStylePr>
  </w:style>
  <w:style w:type="table" w:customStyle="1" w:styleId="ListTable7Colorful-Accent3">
    <w:name w:val="List Table 7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C9C9C9"/>
      </w:tblBorders>
      <w:tblCellMar>
        <w:top w:w="0" w:type="dxa"/>
        <w:left w:w="108" w:type="dxa"/>
        <w:bottom w:w="0" w:type="dxa"/>
        <w:right w:w="108" w:type="dxa"/>
      </w:tblCellMar>
    </w:tblPr>
    <w:tblStylePr w:type="firstRow">
      <w:rPr>
        <w:rFonts w:ascii="Arial" w:hAnsi="Arial" w:cs="Arial" w:hint="default"/>
        <w:i/>
        <w:color w:val="C9C9C9"/>
        <w:sz w:val="22"/>
        <w:szCs w:val="22"/>
      </w:rPr>
      <w:tblPr/>
      <w:tcPr>
        <w:tcBorders>
          <w:top w:val="none" w:sz="0" w:space="0" w:color="auto"/>
          <w:left w:val="none" w:sz="0" w:space="0" w:color="auto"/>
          <w:bottom w:val="single" w:sz="4" w:space="0" w:color="C9C9C9"/>
          <w:right w:val="none" w:sz="0" w:space="0" w:color="auto"/>
        </w:tcBorders>
        <w:shd w:val="clear" w:color="auto" w:fill="FFFFFF"/>
      </w:tcPr>
    </w:tblStylePr>
    <w:tblStylePr w:type="lastRow">
      <w:rPr>
        <w:rFonts w:ascii="Arial" w:hAnsi="Arial" w:cs="Arial" w:hint="default"/>
        <w:i/>
        <w:color w:val="C9C9C9"/>
        <w:sz w:val="22"/>
        <w:szCs w:val="22"/>
      </w:rPr>
      <w:tblPr/>
      <w:tcPr>
        <w:tcBorders>
          <w:top w:val="single" w:sz="4" w:space="0" w:color="C9C9C9"/>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C9C9C9"/>
        <w:sz w:val="22"/>
        <w:szCs w:val="22"/>
      </w:rPr>
      <w:tblPr/>
      <w:tcPr>
        <w:tcBorders>
          <w:top w:val="none" w:sz="0" w:space="0" w:color="auto"/>
          <w:left w:val="none" w:sz="0" w:space="0" w:color="auto"/>
          <w:bottom w:val="none" w:sz="0" w:space="0" w:color="auto"/>
          <w:right w:val="single" w:sz="4" w:space="0" w:color="C9C9C9"/>
        </w:tcBorders>
        <w:shd w:val="clear" w:color="auto" w:fill="auto"/>
      </w:tcPr>
    </w:tblStylePr>
    <w:tblStylePr w:type="lastCol">
      <w:rPr>
        <w:rFonts w:ascii="Arial" w:hAnsi="Arial" w:cs="Arial" w:hint="default"/>
        <w:i/>
        <w:color w:val="C9C9C9"/>
        <w:sz w:val="22"/>
        <w:szCs w:val="22"/>
      </w:rPr>
      <w:tblPr/>
      <w:tcPr>
        <w:tcBorders>
          <w:top w:val="none" w:sz="0" w:space="0" w:color="auto"/>
          <w:left w:val="single" w:sz="4" w:space="0" w:color="C9C9C9"/>
          <w:bottom w:val="none" w:sz="0" w:space="0" w:color="auto"/>
          <w:right w:val="none" w:sz="0" w:space="0" w:color="auto"/>
        </w:tcBorders>
        <w:shd w:val="clear" w:color="auto" w:fill="auto"/>
      </w:tcPr>
    </w:tblStylePr>
    <w:tblStylePr w:type="band1Vert">
      <w:tblPr/>
      <w:tcPr>
        <w:shd w:val="clear" w:color="auto" w:fill="E8E8E8"/>
      </w:tcPr>
    </w:tblStylePr>
    <w:tblStylePr w:type="band1Horz">
      <w:rPr>
        <w:rFonts w:ascii="Arial" w:hAnsi="Arial" w:cs="Arial" w:hint="default"/>
        <w:color w:val="C9C9C9"/>
        <w:sz w:val="22"/>
        <w:szCs w:val="22"/>
      </w:rPr>
      <w:tblPr/>
      <w:tcPr>
        <w:shd w:val="clear" w:color="auto" w:fill="E8E8E8"/>
      </w:tcPr>
    </w:tblStylePr>
    <w:tblStylePr w:type="band2Horz">
      <w:rPr>
        <w:rFonts w:ascii="Arial" w:hAnsi="Arial" w:cs="Arial" w:hint="default"/>
        <w:color w:val="C9C9C9"/>
        <w:sz w:val="22"/>
        <w:szCs w:val="22"/>
      </w:rPr>
    </w:tblStylePr>
  </w:style>
  <w:style w:type="table" w:customStyle="1" w:styleId="ListTable7Colorful-Accent4">
    <w:name w:val="List Table 7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FFD865"/>
      </w:tblBorders>
      <w:tblCellMar>
        <w:top w:w="0" w:type="dxa"/>
        <w:left w:w="108" w:type="dxa"/>
        <w:bottom w:w="0" w:type="dxa"/>
        <w:right w:w="108" w:type="dxa"/>
      </w:tblCellMar>
    </w:tblPr>
    <w:tblStylePr w:type="firstRow">
      <w:rPr>
        <w:rFonts w:ascii="Arial" w:hAnsi="Arial" w:cs="Arial" w:hint="default"/>
        <w:i/>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rFonts w:ascii="Arial" w:hAnsi="Arial" w:cs="Arial" w:hint="default"/>
        <w:i/>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rFonts w:ascii="Arial" w:hAnsi="Arial" w:cs="Arial" w:hint="default"/>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EFBF"/>
      </w:tcPr>
    </w:tblStylePr>
    <w:tblStylePr w:type="band1Horz">
      <w:rPr>
        <w:rFonts w:ascii="Arial" w:hAnsi="Arial" w:cs="Arial" w:hint="default"/>
        <w:color w:val="FFD865"/>
        <w:sz w:val="22"/>
        <w:szCs w:val="22"/>
      </w:rPr>
      <w:tblPr/>
      <w:tcPr>
        <w:shd w:val="clear" w:color="auto" w:fill="FFEFBF"/>
      </w:tcPr>
    </w:tblStylePr>
    <w:tblStylePr w:type="band2Horz">
      <w:rPr>
        <w:rFonts w:ascii="Arial" w:hAnsi="Arial" w:cs="Arial" w:hint="default"/>
        <w:color w:val="FFD865"/>
        <w:sz w:val="22"/>
        <w:szCs w:val="22"/>
      </w:rPr>
    </w:tblStylePr>
  </w:style>
  <w:style w:type="table" w:customStyle="1" w:styleId="ListTable7Colorful-Accent5">
    <w:name w:val="List Table 7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9BC2E5"/>
      </w:tblBorders>
      <w:tblCellMar>
        <w:top w:w="0" w:type="dxa"/>
        <w:left w:w="108" w:type="dxa"/>
        <w:bottom w:w="0" w:type="dxa"/>
        <w:right w:w="108" w:type="dxa"/>
      </w:tblCellMar>
    </w:tblPr>
    <w:tblStylePr w:type="firstRow">
      <w:rPr>
        <w:rFonts w:ascii="Arial" w:hAnsi="Arial" w:cs="Arial" w:hint="default"/>
        <w:i/>
        <w:color w:val="9BC2E5"/>
        <w:sz w:val="22"/>
        <w:szCs w:val="22"/>
      </w:rPr>
      <w:tblPr/>
      <w:tcPr>
        <w:tcBorders>
          <w:top w:val="none" w:sz="0" w:space="0" w:color="auto"/>
          <w:left w:val="none" w:sz="0" w:space="0" w:color="auto"/>
          <w:bottom w:val="single" w:sz="4" w:space="0" w:color="9BC2E5"/>
          <w:right w:val="none" w:sz="0" w:space="0" w:color="auto"/>
        </w:tcBorders>
        <w:shd w:val="clear" w:color="auto" w:fill="FFFFFF"/>
      </w:tcPr>
    </w:tblStylePr>
    <w:tblStylePr w:type="lastRow">
      <w:rPr>
        <w:rFonts w:ascii="Arial" w:hAnsi="Arial" w:cs="Arial" w:hint="default"/>
        <w:i/>
        <w:color w:val="9BC2E5"/>
        <w:sz w:val="22"/>
        <w:szCs w:val="22"/>
      </w:rPr>
      <w:tblPr/>
      <w:tcPr>
        <w:tcBorders>
          <w:top w:val="single" w:sz="4" w:space="0" w:color="9BC2E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9BC2E5"/>
        <w:sz w:val="22"/>
        <w:szCs w:val="22"/>
      </w:rPr>
      <w:tblPr/>
      <w:tcPr>
        <w:tcBorders>
          <w:top w:val="none" w:sz="0" w:space="0" w:color="auto"/>
          <w:left w:val="none" w:sz="0" w:space="0" w:color="auto"/>
          <w:bottom w:val="none" w:sz="0" w:space="0" w:color="auto"/>
          <w:right w:val="single" w:sz="4" w:space="0" w:color="9BC2E5"/>
        </w:tcBorders>
        <w:shd w:val="clear" w:color="auto" w:fill="auto"/>
      </w:tcPr>
    </w:tblStylePr>
    <w:tblStylePr w:type="lastCol">
      <w:rPr>
        <w:rFonts w:ascii="Arial" w:hAnsi="Arial" w:cs="Arial" w:hint="default"/>
        <w:i/>
        <w:color w:val="9BC2E5"/>
        <w:sz w:val="22"/>
        <w:szCs w:val="22"/>
      </w:rPr>
      <w:tblPr/>
      <w:tcPr>
        <w:tcBorders>
          <w:top w:val="none" w:sz="0" w:space="0" w:color="auto"/>
          <w:left w:val="single" w:sz="4" w:space="0" w:color="9BC2E5"/>
          <w:bottom w:val="none" w:sz="0" w:space="0" w:color="auto"/>
          <w:right w:val="none" w:sz="0" w:space="0" w:color="auto"/>
        </w:tcBorders>
        <w:shd w:val="clear" w:color="auto" w:fill="auto"/>
      </w:tcPr>
    </w:tblStylePr>
    <w:tblStylePr w:type="band1Vert">
      <w:tblPr/>
      <w:tcPr>
        <w:shd w:val="clear" w:color="auto" w:fill="D5E5F4"/>
      </w:tcPr>
    </w:tblStylePr>
    <w:tblStylePr w:type="band1Horz">
      <w:rPr>
        <w:rFonts w:ascii="Arial" w:hAnsi="Arial" w:cs="Arial" w:hint="default"/>
        <w:color w:val="9BC2E5"/>
        <w:sz w:val="22"/>
        <w:szCs w:val="22"/>
      </w:rPr>
      <w:tblPr/>
      <w:tcPr>
        <w:shd w:val="clear" w:color="auto" w:fill="D5E5F4"/>
      </w:tcPr>
    </w:tblStylePr>
    <w:tblStylePr w:type="band2Horz">
      <w:rPr>
        <w:rFonts w:ascii="Arial" w:hAnsi="Arial" w:cs="Arial" w:hint="default"/>
        <w:color w:val="9BC2E5"/>
        <w:sz w:val="22"/>
        <w:szCs w:val="22"/>
      </w:rPr>
    </w:tblStylePr>
  </w:style>
  <w:style w:type="table" w:customStyle="1" w:styleId="ListTable7Colorful-Accent6">
    <w:name w:val="List Table 7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A9D08E"/>
      </w:tblBorders>
      <w:tblCellMar>
        <w:top w:w="0" w:type="dxa"/>
        <w:left w:w="108" w:type="dxa"/>
        <w:bottom w:w="0" w:type="dxa"/>
        <w:right w:w="108" w:type="dxa"/>
      </w:tblCellMar>
    </w:tblPr>
    <w:tblStylePr w:type="firstRow">
      <w:rPr>
        <w:rFonts w:ascii="Arial" w:hAnsi="Arial" w:cs="Arial" w:hint="default"/>
        <w:i/>
        <w:color w:val="A9D08E"/>
        <w:sz w:val="22"/>
        <w:szCs w:val="22"/>
      </w:rPr>
      <w:tblPr/>
      <w:tcPr>
        <w:tcBorders>
          <w:top w:val="none" w:sz="0" w:space="0" w:color="auto"/>
          <w:left w:val="none" w:sz="0" w:space="0" w:color="auto"/>
          <w:bottom w:val="single" w:sz="4" w:space="0" w:color="A9D08E"/>
          <w:right w:val="none" w:sz="0" w:space="0" w:color="auto"/>
        </w:tcBorders>
        <w:shd w:val="clear" w:color="auto" w:fill="FFFFFF"/>
      </w:tcPr>
    </w:tblStylePr>
    <w:tblStylePr w:type="lastRow">
      <w:rPr>
        <w:rFonts w:ascii="Arial" w:hAnsi="Arial" w:cs="Arial" w:hint="default"/>
        <w:i/>
        <w:color w:val="A9D08E"/>
        <w:sz w:val="22"/>
        <w:szCs w:val="22"/>
      </w:rPr>
      <w:tblPr/>
      <w:tcPr>
        <w:tcBorders>
          <w:top w:val="single" w:sz="4" w:space="0" w:color="A9D08E"/>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9D08E"/>
        <w:sz w:val="22"/>
        <w:szCs w:val="22"/>
      </w:rPr>
      <w:tblPr/>
      <w:tcPr>
        <w:tcBorders>
          <w:top w:val="none" w:sz="0" w:space="0" w:color="auto"/>
          <w:left w:val="none" w:sz="0" w:space="0" w:color="auto"/>
          <w:bottom w:val="none" w:sz="0" w:space="0" w:color="auto"/>
          <w:right w:val="single" w:sz="4" w:space="0" w:color="A9D08E"/>
        </w:tcBorders>
        <w:shd w:val="clear" w:color="auto" w:fill="auto"/>
      </w:tcPr>
    </w:tblStylePr>
    <w:tblStylePr w:type="lastCol">
      <w:rPr>
        <w:rFonts w:ascii="Arial" w:hAnsi="Arial" w:cs="Arial" w:hint="default"/>
        <w:i/>
        <w:color w:val="A9D08E"/>
        <w:sz w:val="22"/>
        <w:szCs w:val="22"/>
      </w:rPr>
      <w:tblPr/>
      <w:tcPr>
        <w:tcBorders>
          <w:top w:val="none" w:sz="0" w:space="0" w:color="auto"/>
          <w:left w:val="single" w:sz="4" w:space="0" w:color="A9D08E"/>
          <w:bottom w:val="none" w:sz="0" w:space="0" w:color="auto"/>
          <w:right w:val="none" w:sz="0" w:space="0" w:color="auto"/>
        </w:tcBorders>
        <w:shd w:val="clear" w:color="auto" w:fill="auto"/>
      </w:tcPr>
    </w:tblStylePr>
    <w:tblStylePr w:type="band1Vert">
      <w:tblPr/>
      <w:tcPr>
        <w:shd w:val="clear" w:color="auto" w:fill="DAEBCF"/>
      </w:tcPr>
    </w:tblStylePr>
    <w:tblStylePr w:type="band1Horz">
      <w:rPr>
        <w:rFonts w:ascii="Arial" w:hAnsi="Arial" w:cs="Arial" w:hint="default"/>
        <w:color w:val="A9D08E"/>
        <w:sz w:val="22"/>
        <w:szCs w:val="22"/>
      </w:rPr>
      <w:tblPr/>
      <w:tcPr>
        <w:shd w:val="clear" w:color="auto" w:fill="DAEBCF"/>
      </w:tcPr>
    </w:tblStylePr>
    <w:tblStylePr w:type="band2Horz">
      <w:rPr>
        <w:rFonts w:ascii="Arial" w:hAnsi="Arial" w:cs="Arial" w:hint="default"/>
        <w:color w:val="A9D08E"/>
        <w:sz w:val="22"/>
        <w:szCs w:val="22"/>
      </w:rPr>
    </w:tblStylePr>
  </w:style>
  <w:style w:type="table" w:customStyle="1" w:styleId="Lined-Accent">
    <w:name w:val="Lined - Accent"/>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F7F7F"/>
      </w:tcPr>
    </w:tblStylePr>
    <w:tblStylePr w:type="lastRow">
      <w:rPr>
        <w:rFonts w:ascii="Arial" w:hAnsi="Arial" w:cs="Arial" w:hint="default"/>
        <w:color w:val="F2F2F2"/>
        <w:sz w:val="22"/>
        <w:szCs w:val="22"/>
      </w:rPr>
      <w:tblPr/>
      <w:tcPr>
        <w:shd w:val="clear" w:color="auto" w:fill="7F7F7F"/>
      </w:tcPr>
    </w:tblStylePr>
    <w:tblStylePr w:type="firstCol">
      <w:rPr>
        <w:rFonts w:ascii="Arial" w:hAnsi="Arial" w:cs="Arial" w:hint="default"/>
        <w:color w:val="F2F2F2"/>
        <w:sz w:val="22"/>
        <w:szCs w:val="22"/>
      </w:rPr>
      <w:tblPr/>
      <w:tcPr>
        <w:shd w:val="clear" w:color="auto" w:fill="7F7F7F"/>
      </w:tcPr>
    </w:tblStylePr>
    <w:tblStylePr w:type="lastCol">
      <w:rPr>
        <w:rFonts w:ascii="Arial" w:hAnsi="Arial" w:cs="Arial" w:hint="default"/>
        <w:color w:val="F2F2F2"/>
        <w:sz w:val="22"/>
        <w:szCs w:val="22"/>
      </w:rPr>
      <w:tblPr/>
      <w:tcPr>
        <w:shd w:val="clear" w:color="auto" w:fill="7F7F7F"/>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cPr>
    </w:tblStylePr>
  </w:style>
  <w:style w:type="table" w:customStyle="1" w:styleId="Lined-Accent1">
    <w:name w:val="Lined - Accent 1"/>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37DC8"/>
      </w:tcPr>
    </w:tblStylePr>
    <w:tblStylePr w:type="lastRow">
      <w:rPr>
        <w:rFonts w:ascii="Arial" w:hAnsi="Arial" w:cs="Arial" w:hint="default"/>
        <w:color w:val="F2F2F2"/>
        <w:sz w:val="22"/>
        <w:szCs w:val="22"/>
      </w:rPr>
      <w:tblPr/>
      <w:tcPr>
        <w:shd w:val="clear" w:color="auto" w:fill="537DC8"/>
      </w:tcPr>
    </w:tblStylePr>
    <w:tblStylePr w:type="firstCol">
      <w:rPr>
        <w:rFonts w:ascii="Arial" w:hAnsi="Arial" w:cs="Arial" w:hint="default"/>
        <w:color w:val="F2F2F2"/>
        <w:sz w:val="22"/>
        <w:szCs w:val="22"/>
      </w:rPr>
      <w:tblPr/>
      <w:tcPr>
        <w:shd w:val="clear" w:color="auto" w:fill="537DC8"/>
      </w:tcPr>
    </w:tblStylePr>
    <w:tblStylePr w:type="lastCol">
      <w:rPr>
        <w:rFonts w:ascii="Arial" w:hAnsi="Arial" w:cs="Arial" w:hint="default"/>
        <w:color w:val="F2F2F2"/>
        <w:sz w:val="22"/>
        <w:szCs w:val="22"/>
      </w:rPr>
      <w:tblPr/>
      <w:tcPr>
        <w:shd w:val="clear" w:color="auto" w:fill="537DC8"/>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4D2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4D2EC"/>
      </w:tcPr>
    </w:tblStylePr>
  </w:style>
  <w:style w:type="table" w:customStyle="1" w:styleId="Lined-Accent2">
    <w:name w:val="Lined - Accent 2"/>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4B184"/>
      </w:tcPr>
    </w:tblStylePr>
    <w:tblStylePr w:type="lastRow">
      <w:rPr>
        <w:rFonts w:ascii="Arial" w:hAnsi="Arial" w:cs="Arial" w:hint="default"/>
        <w:color w:val="F2F2F2"/>
        <w:sz w:val="22"/>
        <w:szCs w:val="22"/>
      </w:rPr>
      <w:tblPr/>
      <w:tcPr>
        <w:shd w:val="clear" w:color="auto" w:fill="F4B184"/>
      </w:tcPr>
    </w:tblStylePr>
    <w:tblStylePr w:type="firstCol">
      <w:rPr>
        <w:rFonts w:ascii="Arial" w:hAnsi="Arial" w:cs="Arial" w:hint="default"/>
        <w:color w:val="F2F2F2"/>
        <w:sz w:val="22"/>
        <w:szCs w:val="22"/>
      </w:rPr>
      <w:tblPr/>
      <w:tcPr>
        <w:shd w:val="clear" w:color="auto" w:fill="F4B184"/>
      </w:tcPr>
    </w:tblStylePr>
    <w:tblStylePr w:type="lastCol">
      <w:rPr>
        <w:rFonts w:ascii="Arial" w:hAnsi="Arial" w:cs="Arial" w:hint="default"/>
        <w:color w:val="F2F2F2"/>
        <w:sz w:val="22"/>
        <w:szCs w:val="22"/>
      </w:rPr>
      <w:tblPr/>
      <w:tcPr>
        <w:shd w:val="clear" w:color="auto" w:fill="F4B184"/>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BE5D6"/>
      </w:tcPr>
    </w:tblStylePr>
  </w:style>
  <w:style w:type="table" w:customStyle="1" w:styleId="Lined-Accent3">
    <w:name w:val="Lined - Accent 3"/>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A5A5A5"/>
      </w:tcPr>
    </w:tblStylePr>
    <w:tblStylePr w:type="lastRow">
      <w:rPr>
        <w:rFonts w:ascii="Arial" w:hAnsi="Arial" w:cs="Arial" w:hint="default"/>
        <w:color w:val="F2F2F2"/>
        <w:sz w:val="22"/>
        <w:szCs w:val="22"/>
      </w:rPr>
      <w:tblPr/>
      <w:tcPr>
        <w:shd w:val="clear" w:color="auto" w:fill="A5A5A5"/>
      </w:tcPr>
    </w:tblStylePr>
    <w:tblStylePr w:type="firstCol">
      <w:rPr>
        <w:rFonts w:ascii="Arial" w:hAnsi="Arial" w:cs="Arial" w:hint="default"/>
        <w:color w:val="F2F2F2"/>
        <w:sz w:val="22"/>
        <w:szCs w:val="22"/>
      </w:rPr>
      <w:tblPr/>
      <w:tcPr>
        <w:shd w:val="clear" w:color="auto" w:fill="A5A5A5"/>
      </w:tcPr>
    </w:tblStylePr>
    <w:tblStylePr w:type="lastCol">
      <w:rPr>
        <w:rFonts w:ascii="Arial" w:hAnsi="Arial" w:cs="Arial" w:hint="default"/>
        <w:color w:val="F2F2F2"/>
        <w:sz w:val="22"/>
        <w:szCs w:val="22"/>
      </w:rPr>
      <w:tblPr/>
      <w:tcPr>
        <w:shd w:val="clear" w:color="auto" w:fill="A5A5A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CECEC"/>
      </w:tcPr>
    </w:tblStylePr>
  </w:style>
  <w:style w:type="table" w:customStyle="1" w:styleId="Lined-Accent4">
    <w:name w:val="Lined - Accent 4"/>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FD865"/>
      </w:tcPr>
    </w:tblStylePr>
    <w:tblStylePr w:type="lastRow">
      <w:rPr>
        <w:rFonts w:ascii="Arial" w:hAnsi="Arial" w:cs="Arial" w:hint="default"/>
        <w:color w:val="F2F2F2"/>
        <w:sz w:val="22"/>
        <w:szCs w:val="22"/>
      </w:rPr>
      <w:tblPr/>
      <w:tcPr>
        <w:shd w:val="clear" w:color="auto" w:fill="FFD865"/>
      </w:tcPr>
    </w:tblStylePr>
    <w:tblStylePr w:type="firstCol">
      <w:rPr>
        <w:rFonts w:ascii="Arial" w:hAnsi="Arial" w:cs="Arial" w:hint="default"/>
        <w:color w:val="F2F2F2"/>
        <w:sz w:val="22"/>
        <w:szCs w:val="22"/>
      </w:rPr>
      <w:tblPr/>
      <w:tcPr>
        <w:shd w:val="clear" w:color="auto" w:fill="FFD865"/>
      </w:tcPr>
    </w:tblStylePr>
    <w:tblStylePr w:type="lastCol">
      <w:rPr>
        <w:rFonts w:ascii="Arial" w:hAnsi="Arial" w:cs="Arial" w:hint="default"/>
        <w:color w:val="F2F2F2"/>
        <w:sz w:val="22"/>
        <w:szCs w:val="22"/>
      </w:rPr>
      <w:tblPr/>
      <w:tcPr>
        <w:shd w:val="clear" w:color="auto" w:fill="FFD86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FF2CB"/>
      </w:tcPr>
    </w:tblStylePr>
  </w:style>
  <w:style w:type="table" w:customStyle="1" w:styleId="Lined-Accent5">
    <w:name w:val="Lined - Accent 5"/>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B9BD5"/>
      </w:tcPr>
    </w:tblStylePr>
    <w:tblStylePr w:type="lastRow">
      <w:rPr>
        <w:rFonts w:ascii="Arial" w:hAnsi="Arial" w:cs="Arial" w:hint="default"/>
        <w:color w:val="F2F2F2"/>
        <w:sz w:val="22"/>
        <w:szCs w:val="22"/>
      </w:rPr>
      <w:tblPr/>
      <w:tcPr>
        <w:shd w:val="clear" w:color="auto" w:fill="5B9BD5"/>
      </w:tcPr>
    </w:tblStylePr>
    <w:tblStylePr w:type="firstCol">
      <w:rPr>
        <w:rFonts w:ascii="Arial" w:hAnsi="Arial" w:cs="Arial" w:hint="default"/>
        <w:color w:val="F2F2F2"/>
        <w:sz w:val="22"/>
        <w:szCs w:val="22"/>
      </w:rPr>
      <w:tblPr/>
      <w:tcPr>
        <w:shd w:val="clear" w:color="auto" w:fill="5B9BD5"/>
      </w:tcPr>
    </w:tblStylePr>
    <w:tblStylePr w:type="lastCol">
      <w:rPr>
        <w:rFonts w:ascii="Arial" w:hAnsi="Arial" w:cs="Arial" w:hint="default"/>
        <w:color w:val="F2F2F2"/>
        <w:sz w:val="22"/>
        <w:szCs w:val="22"/>
      </w:rPr>
      <w:tblPr/>
      <w:tcPr>
        <w:shd w:val="clear" w:color="auto" w:fill="5B9BD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DEAF6"/>
      </w:tcPr>
    </w:tblStylePr>
  </w:style>
  <w:style w:type="table" w:customStyle="1" w:styleId="Lined-Accent6">
    <w:name w:val="Lined - Accent 6"/>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0AD47"/>
      </w:tcPr>
    </w:tblStylePr>
    <w:tblStylePr w:type="lastRow">
      <w:rPr>
        <w:rFonts w:ascii="Arial" w:hAnsi="Arial" w:cs="Arial" w:hint="default"/>
        <w:color w:val="F2F2F2"/>
        <w:sz w:val="22"/>
        <w:szCs w:val="22"/>
      </w:rPr>
      <w:tblPr/>
      <w:tcPr>
        <w:shd w:val="clear" w:color="auto" w:fill="70AD47"/>
      </w:tcPr>
    </w:tblStylePr>
    <w:tblStylePr w:type="firstCol">
      <w:rPr>
        <w:rFonts w:ascii="Arial" w:hAnsi="Arial" w:cs="Arial" w:hint="default"/>
        <w:color w:val="F2F2F2"/>
        <w:sz w:val="22"/>
        <w:szCs w:val="22"/>
      </w:rPr>
      <w:tblPr/>
      <w:tcPr>
        <w:shd w:val="clear" w:color="auto" w:fill="70AD47"/>
      </w:tcPr>
    </w:tblStylePr>
    <w:tblStylePr w:type="lastCol">
      <w:rPr>
        <w:rFonts w:ascii="Arial" w:hAnsi="Arial" w:cs="Arial" w:hint="default"/>
        <w:color w:val="F2F2F2"/>
        <w:sz w:val="22"/>
        <w:szCs w:val="22"/>
      </w:rPr>
      <w:tblPr/>
      <w:tcPr>
        <w:shd w:val="clear" w:color="auto" w:fill="70AD47"/>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1EFD8"/>
      </w:tcPr>
    </w:tblStylePr>
  </w:style>
  <w:style w:type="table" w:customStyle="1" w:styleId="BorderedLined-Accent">
    <w:name w:val="Bordered &amp; Lined - Accent"/>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F7F7F"/>
      </w:tcPr>
    </w:tblStylePr>
    <w:tblStylePr w:type="lastRow">
      <w:rPr>
        <w:rFonts w:ascii="Arial" w:hAnsi="Arial" w:cs="Arial" w:hint="default"/>
        <w:color w:val="F2F2F2"/>
        <w:sz w:val="22"/>
        <w:szCs w:val="22"/>
      </w:rPr>
      <w:tblPr/>
      <w:tcPr>
        <w:shd w:val="clear" w:color="auto" w:fill="7F7F7F"/>
      </w:tcPr>
    </w:tblStylePr>
    <w:tblStylePr w:type="firstCol">
      <w:rPr>
        <w:rFonts w:ascii="Arial" w:hAnsi="Arial" w:cs="Arial" w:hint="default"/>
        <w:color w:val="F2F2F2"/>
        <w:sz w:val="22"/>
        <w:szCs w:val="22"/>
      </w:rPr>
      <w:tblPr/>
      <w:tcPr>
        <w:shd w:val="clear" w:color="auto" w:fill="7F7F7F"/>
      </w:tcPr>
    </w:tblStylePr>
    <w:tblStylePr w:type="lastCol">
      <w:rPr>
        <w:rFonts w:ascii="Arial" w:hAnsi="Arial" w:cs="Arial" w:hint="default"/>
        <w:color w:val="F2F2F2"/>
        <w:sz w:val="22"/>
        <w:szCs w:val="22"/>
      </w:rPr>
      <w:tblPr/>
      <w:tcPr>
        <w:shd w:val="clear" w:color="auto" w:fill="7F7F7F"/>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cPr>
    </w:tblStylePr>
  </w:style>
  <w:style w:type="table" w:customStyle="1" w:styleId="BorderedLined-Accent1">
    <w:name w:val="Bordered &amp; Lined - Accent 1"/>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37DC8"/>
      </w:tcPr>
    </w:tblStylePr>
    <w:tblStylePr w:type="lastRow">
      <w:rPr>
        <w:rFonts w:ascii="Arial" w:hAnsi="Arial" w:cs="Arial" w:hint="default"/>
        <w:color w:val="F2F2F2"/>
        <w:sz w:val="22"/>
        <w:szCs w:val="22"/>
      </w:rPr>
      <w:tblPr/>
      <w:tcPr>
        <w:shd w:val="clear" w:color="auto" w:fill="537DC8"/>
      </w:tcPr>
    </w:tblStylePr>
    <w:tblStylePr w:type="firstCol">
      <w:rPr>
        <w:rFonts w:ascii="Arial" w:hAnsi="Arial" w:cs="Arial" w:hint="default"/>
        <w:color w:val="F2F2F2"/>
        <w:sz w:val="22"/>
        <w:szCs w:val="22"/>
      </w:rPr>
      <w:tblPr/>
      <w:tcPr>
        <w:shd w:val="clear" w:color="auto" w:fill="537DC8"/>
      </w:tcPr>
    </w:tblStylePr>
    <w:tblStylePr w:type="lastCol">
      <w:rPr>
        <w:rFonts w:ascii="Arial" w:hAnsi="Arial" w:cs="Arial" w:hint="default"/>
        <w:color w:val="F2F2F2"/>
        <w:sz w:val="22"/>
        <w:szCs w:val="22"/>
      </w:rPr>
      <w:tblPr/>
      <w:tcPr>
        <w:shd w:val="clear" w:color="auto" w:fill="537DC8"/>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4D2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4D2EC"/>
      </w:tcPr>
    </w:tblStylePr>
  </w:style>
  <w:style w:type="table" w:customStyle="1" w:styleId="BorderedLined-Accent2">
    <w:name w:val="Bordered &amp; Lined - Accent 2"/>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4B184"/>
      </w:tcPr>
    </w:tblStylePr>
    <w:tblStylePr w:type="lastRow">
      <w:rPr>
        <w:rFonts w:ascii="Arial" w:hAnsi="Arial" w:cs="Arial" w:hint="default"/>
        <w:color w:val="F2F2F2"/>
        <w:sz w:val="22"/>
        <w:szCs w:val="22"/>
      </w:rPr>
      <w:tblPr/>
      <w:tcPr>
        <w:shd w:val="clear" w:color="auto" w:fill="F4B184"/>
      </w:tcPr>
    </w:tblStylePr>
    <w:tblStylePr w:type="firstCol">
      <w:rPr>
        <w:rFonts w:ascii="Arial" w:hAnsi="Arial" w:cs="Arial" w:hint="default"/>
        <w:color w:val="F2F2F2"/>
        <w:sz w:val="22"/>
        <w:szCs w:val="22"/>
      </w:rPr>
      <w:tblPr/>
      <w:tcPr>
        <w:shd w:val="clear" w:color="auto" w:fill="F4B184"/>
      </w:tcPr>
    </w:tblStylePr>
    <w:tblStylePr w:type="lastCol">
      <w:rPr>
        <w:rFonts w:ascii="Arial" w:hAnsi="Arial" w:cs="Arial" w:hint="default"/>
        <w:color w:val="F2F2F2"/>
        <w:sz w:val="22"/>
        <w:szCs w:val="22"/>
      </w:rPr>
      <w:tblPr/>
      <w:tcPr>
        <w:shd w:val="clear" w:color="auto" w:fill="F4B184"/>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BE5D6"/>
      </w:tcPr>
    </w:tblStylePr>
  </w:style>
  <w:style w:type="table" w:customStyle="1" w:styleId="BorderedLined-Accent3">
    <w:name w:val="Bordered &amp; Lined - Accent 3"/>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A5A5A5"/>
      </w:tcPr>
    </w:tblStylePr>
    <w:tblStylePr w:type="lastRow">
      <w:rPr>
        <w:rFonts w:ascii="Arial" w:hAnsi="Arial" w:cs="Arial" w:hint="default"/>
        <w:color w:val="F2F2F2"/>
        <w:sz w:val="22"/>
        <w:szCs w:val="22"/>
      </w:rPr>
      <w:tblPr/>
      <w:tcPr>
        <w:shd w:val="clear" w:color="auto" w:fill="A5A5A5"/>
      </w:tcPr>
    </w:tblStylePr>
    <w:tblStylePr w:type="firstCol">
      <w:rPr>
        <w:rFonts w:ascii="Arial" w:hAnsi="Arial" w:cs="Arial" w:hint="default"/>
        <w:color w:val="F2F2F2"/>
        <w:sz w:val="22"/>
        <w:szCs w:val="22"/>
      </w:rPr>
      <w:tblPr/>
      <w:tcPr>
        <w:shd w:val="clear" w:color="auto" w:fill="A5A5A5"/>
      </w:tcPr>
    </w:tblStylePr>
    <w:tblStylePr w:type="lastCol">
      <w:rPr>
        <w:rFonts w:ascii="Arial" w:hAnsi="Arial" w:cs="Arial" w:hint="default"/>
        <w:color w:val="F2F2F2"/>
        <w:sz w:val="22"/>
        <w:szCs w:val="22"/>
      </w:rPr>
      <w:tblPr/>
      <w:tcPr>
        <w:shd w:val="clear" w:color="auto" w:fill="A5A5A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CECEC"/>
      </w:tcPr>
    </w:tblStylePr>
  </w:style>
  <w:style w:type="table" w:customStyle="1" w:styleId="BorderedLined-Accent4">
    <w:name w:val="Bordered &amp; Lined - Accent 4"/>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FD865"/>
      </w:tcPr>
    </w:tblStylePr>
    <w:tblStylePr w:type="lastRow">
      <w:rPr>
        <w:rFonts w:ascii="Arial" w:hAnsi="Arial" w:cs="Arial" w:hint="default"/>
        <w:color w:val="F2F2F2"/>
        <w:sz w:val="22"/>
        <w:szCs w:val="22"/>
      </w:rPr>
      <w:tblPr/>
      <w:tcPr>
        <w:shd w:val="clear" w:color="auto" w:fill="FFD865"/>
      </w:tcPr>
    </w:tblStylePr>
    <w:tblStylePr w:type="firstCol">
      <w:rPr>
        <w:rFonts w:ascii="Arial" w:hAnsi="Arial" w:cs="Arial" w:hint="default"/>
        <w:color w:val="F2F2F2"/>
        <w:sz w:val="22"/>
        <w:szCs w:val="22"/>
      </w:rPr>
      <w:tblPr/>
      <w:tcPr>
        <w:shd w:val="clear" w:color="auto" w:fill="FFD865"/>
      </w:tcPr>
    </w:tblStylePr>
    <w:tblStylePr w:type="lastCol">
      <w:rPr>
        <w:rFonts w:ascii="Arial" w:hAnsi="Arial" w:cs="Arial" w:hint="default"/>
        <w:color w:val="F2F2F2"/>
        <w:sz w:val="22"/>
        <w:szCs w:val="22"/>
      </w:rPr>
      <w:tblPr/>
      <w:tcPr>
        <w:shd w:val="clear" w:color="auto" w:fill="FFD86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FF2CB"/>
      </w:tcPr>
    </w:tblStylePr>
  </w:style>
  <w:style w:type="table" w:customStyle="1" w:styleId="BorderedLined-Accent5">
    <w:name w:val="Bordered &amp; Lined - Accent 5"/>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B9BD5"/>
      </w:tcPr>
    </w:tblStylePr>
    <w:tblStylePr w:type="lastRow">
      <w:rPr>
        <w:rFonts w:ascii="Arial" w:hAnsi="Arial" w:cs="Arial" w:hint="default"/>
        <w:color w:val="F2F2F2"/>
        <w:sz w:val="22"/>
        <w:szCs w:val="22"/>
      </w:rPr>
      <w:tblPr/>
      <w:tcPr>
        <w:shd w:val="clear" w:color="auto" w:fill="5B9BD5"/>
      </w:tcPr>
    </w:tblStylePr>
    <w:tblStylePr w:type="firstCol">
      <w:rPr>
        <w:rFonts w:ascii="Arial" w:hAnsi="Arial" w:cs="Arial" w:hint="default"/>
        <w:color w:val="F2F2F2"/>
        <w:sz w:val="22"/>
        <w:szCs w:val="22"/>
      </w:rPr>
      <w:tblPr/>
      <w:tcPr>
        <w:shd w:val="clear" w:color="auto" w:fill="5B9BD5"/>
      </w:tcPr>
    </w:tblStylePr>
    <w:tblStylePr w:type="lastCol">
      <w:rPr>
        <w:rFonts w:ascii="Arial" w:hAnsi="Arial" w:cs="Arial" w:hint="default"/>
        <w:color w:val="F2F2F2"/>
        <w:sz w:val="22"/>
        <w:szCs w:val="22"/>
      </w:rPr>
      <w:tblPr/>
      <w:tcPr>
        <w:shd w:val="clear" w:color="auto" w:fill="5B9BD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DEAF6"/>
      </w:tcPr>
    </w:tblStylePr>
  </w:style>
  <w:style w:type="table" w:customStyle="1" w:styleId="BorderedLined-Accent6">
    <w:name w:val="Bordered &amp; Lined - Accent 6"/>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0AD47"/>
      </w:tcPr>
    </w:tblStylePr>
    <w:tblStylePr w:type="lastRow">
      <w:rPr>
        <w:rFonts w:ascii="Arial" w:hAnsi="Arial" w:cs="Arial" w:hint="default"/>
        <w:color w:val="F2F2F2"/>
        <w:sz w:val="22"/>
        <w:szCs w:val="22"/>
      </w:rPr>
      <w:tblPr/>
      <w:tcPr>
        <w:shd w:val="clear" w:color="auto" w:fill="70AD47"/>
      </w:tcPr>
    </w:tblStylePr>
    <w:tblStylePr w:type="firstCol">
      <w:rPr>
        <w:rFonts w:ascii="Arial" w:hAnsi="Arial" w:cs="Arial" w:hint="default"/>
        <w:color w:val="F2F2F2"/>
        <w:sz w:val="22"/>
        <w:szCs w:val="22"/>
      </w:rPr>
      <w:tblPr/>
      <w:tcPr>
        <w:shd w:val="clear" w:color="auto" w:fill="70AD47"/>
      </w:tcPr>
    </w:tblStylePr>
    <w:tblStylePr w:type="lastCol">
      <w:rPr>
        <w:rFonts w:ascii="Arial" w:hAnsi="Arial" w:cs="Arial" w:hint="default"/>
        <w:color w:val="F2F2F2"/>
        <w:sz w:val="22"/>
        <w:szCs w:val="22"/>
      </w:rPr>
      <w:tblPr/>
      <w:tcPr>
        <w:shd w:val="clear" w:color="auto" w:fill="70AD47"/>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1EFD8"/>
      </w:tcPr>
    </w:tblStylePr>
  </w:style>
  <w:style w:type="table" w:customStyle="1" w:styleId="Bordered">
    <w:name w:val="Bordered"/>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7F7F7F"/>
        </w:tcBorders>
      </w:tcPr>
    </w:tblStylePr>
    <w:tblStylePr w:type="lastRow">
      <w:rPr>
        <w:rFonts w:ascii="Arial" w:hAnsi="Arial" w:cs="Arial" w:hint="default"/>
        <w:color w:val="404040"/>
        <w:sz w:val="22"/>
        <w:szCs w:val="22"/>
      </w:rPr>
      <w:tblPr/>
      <w:tcPr>
        <w:tcBorders>
          <w:top w:val="single" w:sz="12" w:space="0" w:color="7F7F7F"/>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7F7F7F"/>
        </w:tcBorders>
      </w:tcPr>
    </w:tblStylePr>
    <w:tblStylePr w:type="band1Horz">
      <w:rPr>
        <w:rFonts w:ascii="Arial" w:hAnsi="Arial" w:cs="Arial" w:hint="default"/>
        <w:color w:val="404040"/>
        <w:sz w:val="22"/>
        <w:szCs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4472C4"/>
        </w:tcBorders>
      </w:tcPr>
    </w:tblStylePr>
    <w:tblStylePr w:type="lastRow">
      <w:rPr>
        <w:rFonts w:ascii="Arial" w:hAnsi="Arial" w:cs="Arial" w:hint="default"/>
        <w:color w:val="404040"/>
        <w:sz w:val="22"/>
        <w:szCs w:val="22"/>
      </w:rPr>
      <w:tblPr/>
      <w:tcPr>
        <w:tcBorders>
          <w:top w:val="single" w:sz="12" w:space="0" w:color="4472C4"/>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4472C4"/>
        </w:tcBorders>
      </w:tcPr>
    </w:tblStylePr>
    <w:tblStylePr w:type="band1Horz">
      <w:rPr>
        <w:rFonts w:ascii="Arial" w:hAnsi="Arial" w:cs="Arial" w:hint="default"/>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
    <w:name w:val="Bordered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F4B184"/>
        </w:tcBorders>
      </w:tcPr>
    </w:tblStylePr>
    <w:tblStylePr w:type="lastRow">
      <w:rPr>
        <w:rFonts w:ascii="Arial" w:hAnsi="Arial" w:cs="Arial" w:hint="default"/>
        <w:color w:val="404040"/>
        <w:sz w:val="22"/>
        <w:szCs w:val="22"/>
      </w:rPr>
      <w:tblPr/>
      <w:tcPr>
        <w:tcBorders>
          <w:top w:val="single" w:sz="12" w:space="0" w:color="F4B184"/>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F4B184"/>
        </w:tcBorders>
      </w:tcPr>
    </w:tblStylePr>
    <w:tblStylePr w:type="band1Horz">
      <w:rPr>
        <w:rFonts w:ascii="Arial" w:hAnsi="Arial" w:cs="Arial" w:hint="default"/>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
    <w:name w:val="Bordered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C9C9C9"/>
        </w:tcBorders>
      </w:tcPr>
    </w:tblStylePr>
    <w:tblStylePr w:type="lastRow">
      <w:rPr>
        <w:rFonts w:ascii="Arial" w:hAnsi="Arial" w:cs="Arial" w:hint="default"/>
        <w:color w:val="404040"/>
        <w:sz w:val="22"/>
        <w:szCs w:val="22"/>
      </w:rPr>
      <w:tblPr/>
      <w:tcPr>
        <w:tcBorders>
          <w:top w:val="single" w:sz="12" w:space="0" w:color="C9C9C9"/>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C9C9C9"/>
        </w:tcBorders>
      </w:tcPr>
    </w:tblStylePr>
    <w:tblStylePr w:type="band1Horz">
      <w:rPr>
        <w:rFonts w:ascii="Arial" w:hAnsi="Arial" w:cs="Arial" w:hint="default"/>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
    <w:name w:val="Bordered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FFD865"/>
        </w:tcBorders>
      </w:tcPr>
    </w:tblStylePr>
    <w:tblStylePr w:type="lastRow">
      <w:rPr>
        <w:rFonts w:ascii="Arial" w:hAnsi="Arial" w:cs="Arial" w:hint="default"/>
        <w:color w:val="404040"/>
        <w:sz w:val="22"/>
        <w:szCs w:val="22"/>
      </w:rPr>
      <w:tblPr/>
      <w:tcPr>
        <w:tcBorders>
          <w:top w:val="single" w:sz="12" w:space="0" w:color="FFD865"/>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FFD865"/>
        </w:tcBorders>
      </w:tcPr>
    </w:tblStylePr>
    <w:tblStylePr w:type="band1Horz">
      <w:rPr>
        <w:rFonts w:ascii="Arial" w:hAnsi="Arial" w:cs="Arial" w:hint="default"/>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
    <w:name w:val="Bordered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9BC2E5"/>
        </w:tcBorders>
      </w:tcPr>
    </w:tblStylePr>
    <w:tblStylePr w:type="lastRow">
      <w:rPr>
        <w:rFonts w:ascii="Arial" w:hAnsi="Arial" w:cs="Arial" w:hint="default"/>
        <w:color w:val="404040"/>
        <w:sz w:val="22"/>
        <w:szCs w:val="22"/>
      </w:rPr>
      <w:tblPr/>
      <w:tcPr>
        <w:tcBorders>
          <w:top w:val="single" w:sz="12" w:space="0" w:color="9BC2E5"/>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9BC2E5"/>
        </w:tcBorders>
      </w:tcPr>
    </w:tblStylePr>
    <w:tblStylePr w:type="band1Horz">
      <w:rPr>
        <w:rFonts w:ascii="Arial" w:hAnsi="Arial" w:cs="Arial" w:hint="default"/>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
    <w:name w:val="Bordered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A9D08E"/>
        </w:tcBorders>
      </w:tcPr>
    </w:tblStylePr>
    <w:tblStylePr w:type="lastRow">
      <w:rPr>
        <w:rFonts w:ascii="Arial" w:hAnsi="Arial" w:cs="Arial" w:hint="default"/>
        <w:color w:val="404040"/>
        <w:sz w:val="22"/>
        <w:szCs w:val="22"/>
      </w:rPr>
      <w:tblPr/>
      <w:tcPr>
        <w:tcBorders>
          <w:top w:val="single" w:sz="12" w:space="0" w:color="A9D08E"/>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A9D08E"/>
        </w:tcBorders>
      </w:tcPr>
    </w:tblStylePr>
    <w:tblStylePr w:type="band1Horz">
      <w:rPr>
        <w:rFonts w:ascii="Arial" w:hAnsi="Arial" w:cs="Arial" w:hint="default"/>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410">
    <w:name w:val="Сетка таблицы41"/>
    <w:basedOn w:val="a1"/>
    <w:uiPriority w:val="39"/>
    <w:rsid w:val="00E53A20"/>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1">
    <w:name w:val="Table Normal1"/>
    <w:uiPriority w:val="2"/>
    <w:semiHidden/>
    <w:qFormat/>
    <w:rsid w:val="00836E13"/>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customStyle="1" w:styleId="2b">
    <w:name w:val="Основной текст (2)_"/>
    <w:basedOn w:val="a0"/>
    <w:link w:val="2a"/>
    <w:locked/>
    <w:rsid w:val="00344CBC"/>
    <w:rPr>
      <w:rFonts w:ascii="Times New Roman" w:eastAsia="Times New Roman" w:hAnsi="Times New Roman" w:cs="Times New Roman"/>
      <w:sz w:val="16"/>
      <w:szCs w:val="16"/>
    </w:rPr>
  </w:style>
  <w:style w:type="character" w:customStyle="1" w:styleId="2110">
    <w:name w:val="Основной текст (2) + 11"/>
    <w:aliases w:val="5 pt,Курсив,5 pt18,Основной текст + 8 pt,Body text (2) + 9"/>
    <w:basedOn w:val="2b"/>
    <w:rsid w:val="00344CBC"/>
    <w:rPr>
      <w:rFonts w:ascii="Times New Roman" w:eastAsia="Times New Roman" w:hAnsi="Times New Roman" w:cs="Times New Roman"/>
      <w:i/>
      <w:iCs/>
      <w:color w:val="000000"/>
      <w:spacing w:val="0"/>
      <w:w w:val="100"/>
      <w:position w:val="0"/>
      <w:sz w:val="23"/>
      <w:szCs w:val="23"/>
      <w:lang w:val="ru-RU" w:eastAsia="ru-RU"/>
    </w:rPr>
  </w:style>
  <w:style w:type="paragraph" w:customStyle="1" w:styleId="1f">
    <w:name w:val="Абзац списка1"/>
    <w:basedOn w:val="a"/>
    <w:rsid w:val="00344CBC"/>
    <w:pPr>
      <w:ind w:left="720"/>
      <w:contextualSpacing/>
    </w:pPr>
    <w:rPr>
      <w:rFonts w:ascii="Calibri" w:eastAsia="Times New Roman" w:hAnsi="Calibri" w:cs="Times New Roman"/>
    </w:rPr>
  </w:style>
  <w:style w:type="character" w:customStyle="1" w:styleId="250">
    <w:name w:val="Основной текст (2)5"/>
    <w:basedOn w:val="2b"/>
    <w:uiPriority w:val="99"/>
    <w:rsid w:val="00344CBC"/>
    <w:rPr>
      <w:rFonts w:ascii="Times New Roman" w:eastAsia="Times New Roman" w:hAnsi="Times New Roman" w:cs="Times New Roman"/>
      <w:color w:val="000000"/>
      <w:spacing w:val="0"/>
      <w:w w:val="100"/>
      <w:position w:val="0"/>
      <w:sz w:val="22"/>
      <w:szCs w:val="22"/>
      <w:u w:val="none"/>
      <w:lang w:val="ru-RU" w:eastAsia="ru-RU"/>
    </w:rPr>
  </w:style>
  <w:style w:type="character" w:customStyle="1" w:styleId="44">
    <w:name w:val="Основной текст (4)_"/>
    <w:basedOn w:val="a0"/>
    <w:link w:val="45"/>
    <w:uiPriority w:val="99"/>
    <w:locked/>
    <w:rsid w:val="00344CBC"/>
    <w:rPr>
      <w:rFonts w:cs="Times New Roman"/>
      <w:i/>
      <w:iCs/>
      <w:sz w:val="23"/>
      <w:szCs w:val="23"/>
      <w:shd w:val="clear" w:color="auto" w:fill="FFFFFF"/>
    </w:rPr>
  </w:style>
  <w:style w:type="character" w:customStyle="1" w:styleId="34">
    <w:name w:val="Подпись к таблице (3)_"/>
    <w:basedOn w:val="a0"/>
    <w:link w:val="35"/>
    <w:uiPriority w:val="99"/>
    <w:locked/>
    <w:rsid w:val="00344CBC"/>
    <w:rPr>
      <w:rFonts w:cs="Times New Roman"/>
      <w:b/>
      <w:bCs/>
      <w:i/>
      <w:iCs/>
      <w:shd w:val="clear" w:color="auto" w:fill="FFFFFF"/>
    </w:rPr>
  </w:style>
  <w:style w:type="paragraph" w:customStyle="1" w:styleId="212">
    <w:name w:val="Основной текст (2)1"/>
    <w:basedOn w:val="a"/>
    <w:uiPriority w:val="99"/>
    <w:rsid w:val="00344CBC"/>
    <w:pPr>
      <w:widowControl w:val="0"/>
      <w:shd w:val="clear" w:color="auto" w:fill="FFFFFF"/>
      <w:spacing w:after="540" w:line="244" w:lineRule="exact"/>
      <w:jc w:val="center"/>
    </w:pPr>
    <w:rPr>
      <w:rFonts w:ascii="Times New Roman" w:eastAsia="Times New Roman" w:hAnsi="Times New Roman" w:cs="Times New Roman"/>
      <w:color w:val="000000"/>
      <w:lang w:eastAsia="ru-RU"/>
    </w:rPr>
  </w:style>
  <w:style w:type="paragraph" w:customStyle="1" w:styleId="45">
    <w:name w:val="Основной текст (4)"/>
    <w:basedOn w:val="a"/>
    <w:link w:val="44"/>
    <w:uiPriority w:val="99"/>
    <w:rsid w:val="00344CBC"/>
    <w:pPr>
      <w:widowControl w:val="0"/>
      <w:shd w:val="clear" w:color="auto" w:fill="FFFFFF"/>
      <w:spacing w:after="0" w:line="394" w:lineRule="exact"/>
      <w:jc w:val="both"/>
    </w:pPr>
    <w:rPr>
      <w:rFonts w:cs="Times New Roman"/>
      <w:i/>
      <w:iCs/>
      <w:sz w:val="23"/>
      <w:szCs w:val="23"/>
    </w:rPr>
  </w:style>
  <w:style w:type="paragraph" w:customStyle="1" w:styleId="35">
    <w:name w:val="Подпись к таблице (3)"/>
    <w:basedOn w:val="a"/>
    <w:link w:val="34"/>
    <w:uiPriority w:val="99"/>
    <w:rsid w:val="00344CBC"/>
    <w:pPr>
      <w:widowControl w:val="0"/>
      <w:shd w:val="clear" w:color="auto" w:fill="FFFFFF"/>
      <w:spacing w:after="0" w:line="266" w:lineRule="exact"/>
    </w:pPr>
    <w:rPr>
      <w:rFonts w:cs="Times New Roman"/>
      <w:b/>
      <w:bCs/>
      <w:i/>
      <w:iCs/>
    </w:rPr>
  </w:style>
  <w:style w:type="character" w:customStyle="1" w:styleId="afff">
    <w:name w:val="Колонтитул_"/>
    <w:basedOn w:val="a0"/>
    <w:link w:val="1f0"/>
    <w:uiPriority w:val="99"/>
    <w:locked/>
    <w:rsid w:val="00344CBC"/>
    <w:rPr>
      <w:rFonts w:cs="Times New Roman"/>
      <w:shd w:val="clear" w:color="auto" w:fill="FFFFFF"/>
    </w:rPr>
  </w:style>
  <w:style w:type="paragraph" w:customStyle="1" w:styleId="1f0">
    <w:name w:val="Колонтитул1"/>
    <w:basedOn w:val="a"/>
    <w:link w:val="afff"/>
    <w:uiPriority w:val="99"/>
    <w:rsid w:val="00344CBC"/>
    <w:pPr>
      <w:widowControl w:val="0"/>
      <w:shd w:val="clear" w:color="auto" w:fill="FFFFFF"/>
      <w:spacing w:after="0" w:line="244" w:lineRule="exact"/>
    </w:pPr>
    <w:rPr>
      <w:rFonts w:cs="Times New Roman"/>
    </w:rPr>
  </w:style>
  <w:style w:type="character" w:customStyle="1" w:styleId="54">
    <w:name w:val="Знак Знак5"/>
    <w:uiPriority w:val="99"/>
    <w:rsid w:val="00344CBC"/>
    <w:rPr>
      <w:lang w:val="en-US" w:eastAsia="ru-RU"/>
    </w:rPr>
  </w:style>
  <w:style w:type="paragraph" w:customStyle="1" w:styleId="1f1">
    <w:name w:val="Без интервала1"/>
    <w:uiPriority w:val="99"/>
    <w:rsid w:val="00344CBC"/>
    <w:pPr>
      <w:spacing w:after="0" w:line="240" w:lineRule="auto"/>
    </w:pPr>
    <w:rPr>
      <w:rFonts w:ascii="Calibri" w:eastAsia="Times New Roman" w:hAnsi="Calibri" w:cs="Times New Roman"/>
    </w:rPr>
  </w:style>
  <w:style w:type="character" w:customStyle="1" w:styleId="Link">
    <w:name w:val="Link"/>
    <w:rsid w:val="00344CBC"/>
    <w:rPr>
      <w:color w:val="0000FF"/>
      <w:u w:val="single"/>
    </w:rPr>
  </w:style>
  <w:style w:type="table" w:customStyle="1" w:styleId="TableNormal2">
    <w:name w:val="Table Normal2"/>
    <w:uiPriority w:val="2"/>
    <w:semiHidden/>
    <w:qFormat/>
    <w:rsid w:val="0094250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2">
    <w:name w:val="Сетка таблицы6"/>
    <w:basedOn w:val="a1"/>
    <w:next w:val="af2"/>
    <w:rsid w:val="00A15E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serp-url">
    <w:name w:val="b-serp-url"/>
    <w:basedOn w:val="a0"/>
    <w:rsid w:val="00A15E73"/>
  </w:style>
  <w:style w:type="character" w:customStyle="1" w:styleId="b-serp-urlitem">
    <w:name w:val="b-serp-url__item"/>
    <w:basedOn w:val="a0"/>
    <w:rsid w:val="00A15E73"/>
  </w:style>
  <w:style w:type="table" w:customStyle="1" w:styleId="TableNormal3">
    <w:name w:val="Table Normal3"/>
    <w:uiPriority w:val="2"/>
    <w:semiHidden/>
    <w:qFormat/>
    <w:rsid w:val="00E5736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36">
    <w:name w:val="Нет списка3"/>
    <w:next w:val="a2"/>
    <w:uiPriority w:val="99"/>
    <w:semiHidden/>
    <w:unhideWhenUsed/>
    <w:rsid w:val="00C37B05"/>
  </w:style>
  <w:style w:type="character" w:customStyle="1" w:styleId="1f2">
    <w:name w:val="Нижний колонтитул Знак1"/>
    <w:aliases w:val="Нижний колонтитул Знак Знак Знак Знак1,Нижний колонтитул1 Знак1,Нижний колонтитул Знак Знак Знак2"/>
    <w:semiHidden/>
    <w:locked/>
    <w:rsid w:val="00C37B05"/>
    <w:rPr>
      <w:rFonts w:ascii="Times New Roman" w:hAnsi="Times New Roman" w:cs="Times New Roman"/>
      <w:sz w:val="24"/>
      <w:szCs w:val="24"/>
      <w:lang w:val="x-none"/>
    </w:rPr>
  </w:style>
  <w:style w:type="character" w:customStyle="1" w:styleId="afff0">
    <w:name w:val="Основной текст с отступом Знак"/>
    <w:aliases w:val="текст Знак,Основной текст 1 Знак"/>
    <w:basedOn w:val="a0"/>
    <w:link w:val="afff1"/>
    <w:semiHidden/>
    <w:locked/>
    <w:rsid w:val="00C37B05"/>
    <w:rPr>
      <w:sz w:val="24"/>
    </w:rPr>
  </w:style>
  <w:style w:type="paragraph" w:styleId="afff1">
    <w:name w:val="Body Text Indent"/>
    <w:aliases w:val="текст,Основной текст 1"/>
    <w:basedOn w:val="a"/>
    <w:link w:val="afff0"/>
    <w:semiHidden/>
    <w:unhideWhenUsed/>
    <w:rsid w:val="00C37B05"/>
    <w:pPr>
      <w:spacing w:after="120" w:line="240" w:lineRule="auto"/>
      <w:ind w:left="283"/>
    </w:pPr>
    <w:rPr>
      <w:sz w:val="24"/>
    </w:rPr>
  </w:style>
  <w:style w:type="character" w:customStyle="1" w:styleId="1f3">
    <w:name w:val="Основной текст с отступом Знак1"/>
    <w:aliases w:val="текст Знак1,Основной текст 1 Знак1"/>
    <w:basedOn w:val="a0"/>
    <w:semiHidden/>
    <w:rsid w:val="00C37B05"/>
  </w:style>
  <w:style w:type="paragraph" w:styleId="afff2">
    <w:name w:val="Plain Text"/>
    <w:basedOn w:val="a"/>
    <w:link w:val="1f4"/>
    <w:semiHidden/>
    <w:unhideWhenUsed/>
    <w:rsid w:val="00C37B05"/>
    <w:rPr>
      <w:rFonts w:ascii="Calibri" w:eastAsia="Calibri" w:hAnsi="Calibri" w:cs="Times New Roman"/>
      <w:color w:val="000000"/>
      <w:u w:color="000000"/>
    </w:rPr>
  </w:style>
  <w:style w:type="character" w:customStyle="1" w:styleId="afff3">
    <w:name w:val="Текст Знак"/>
    <w:basedOn w:val="a0"/>
    <w:semiHidden/>
    <w:rsid w:val="00C37B05"/>
    <w:rPr>
      <w:rFonts w:ascii="Consolas" w:hAnsi="Consolas"/>
      <w:sz w:val="21"/>
      <w:szCs w:val="21"/>
    </w:rPr>
  </w:style>
  <w:style w:type="character" w:customStyle="1" w:styleId="Bodytext2">
    <w:name w:val="Body text (2)_"/>
    <w:link w:val="Bodytext20"/>
    <w:locked/>
    <w:rsid w:val="00C37B05"/>
    <w:rPr>
      <w:rFonts w:ascii="Times New Roman" w:hAnsi="Times New Roman" w:cs="Times New Roman"/>
      <w:shd w:val="clear" w:color="auto" w:fill="FFFFFF"/>
    </w:rPr>
  </w:style>
  <w:style w:type="paragraph" w:customStyle="1" w:styleId="Bodytext20">
    <w:name w:val="Body text (2)"/>
    <w:basedOn w:val="a"/>
    <w:link w:val="Bodytext2"/>
    <w:rsid w:val="00C37B05"/>
    <w:pPr>
      <w:widowControl w:val="0"/>
      <w:shd w:val="clear" w:color="auto" w:fill="FFFFFF"/>
      <w:spacing w:after="0" w:line="312" w:lineRule="exact"/>
      <w:ind w:hanging="380"/>
      <w:jc w:val="center"/>
    </w:pPr>
    <w:rPr>
      <w:rFonts w:ascii="Times New Roman" w:hAnsi="Times New Roman" w:cs="Times New Roman"/>
    </w:rPr>
  </w:style>
  <w:style w:type="character" w:customStyle="1" w:styleId="Bodytext3">
    <w:name w:val="Body text (3)_"/>
    <w:link w:val="Bodytext30"/>
    <w:locked/>
    <w:rsid w:val="00C37B05"/>
    <w:rPr>
      <w:rFonts w:ascii="Times New Roman" w:hAnsi="Times New Roman" w:cs="Times New Roman"/>
      <w:i/>
      <w:iCs/>
      <w:shd w:val="clear" w:color="auto" w:fill="FFFFFF"/>
    </w:rPr>
  </w:style>
  <w:style w:type="paragraph" w:customStyle="1" w:styleId="Bodytext30">
    <w:name w:val="Body text (3)"/>
    <w:basedOn w:val="a"/>
    <w:link w:val="Bodytext3"/>
    <w:rsid w:val="00C37B05"/>
    <w:pPr>
      <w:widowControl w:val="0"/>
      <w:shd w:val="clear" w:color="auto" w:fill="FFFFFF"/>
      <w:spacing w:after="0" w:line="240" w:lineRule="atLeast"/>
      <w:ind w:hanging="340"/>
    </w:pPr>
    <w:rPr>
      <w:rFonts w:ascii="Times New Roman" w:hAnsi="Times New Roman" w:cs="Times New Roman"/>
      <w:i/>
      <w:iCs/>
    </w:rPr>
  </w:style>
  <w:style w:type="character" w:customStyle="1" w:styleId="Tablecaption">
    <w:name w:val="Table caption_"/>
    <w:link w:val="Tablecaption0"/>
    <w:locked/>
    <w:rsid w:val="00C37B05"/>
    <w:rPr>
      <w:rFonts w:ascii="Times New Roman" w:hAnsi="Times New Roman" w:cs="Times New Roman"/>
      <w:i/>
      <w:iCs/>
      <w:shd w:val="clear" w:color="auto" w:fill="FFFFFF"/>
    </w:rPr>
  </w:style>
  <w:style w:type="paragraph" w:customStyle="1" w:styleId="Tablecaption0">
    <w:name w:val="Table caption"/>
    <w:basedOn w:val="a"/>
    <w:link w:val="Tablecaption"/>
    <w:rsid w:val="00C37B05"/>
    <w:pPr>
      <w:widowControl w:val="0"/>
      <w:shd w:val="clear" w:color="auto" w:fill="FFFFFF"/>
      <w:spacing w:after="0" w:line="240" w:lineRule="atLeast"/>
    </w:pPr>
    <w:rPr>
      <w:rFonts w:ascii="Times New Roman" w:hAnsi="Times New Roman" w:cs="Times New Roman"/>
      <w:i/>
      <w:iCs/>
    </w:rPr>
  </w:style>
  <w:style w:type="character" w:customStyle="1" w:styleId="1f5">
    <w:name w:val="Абзац списка Знак1"/>
    <w:aliases w:val="List Paragraph Знак1,Содержание. 2 уровень Знак1"/>
    <w:uiPriority w:val="1"/>
    <w:locked/>
    <w:rsid w:val="00C37B05"/>
    <w:rPr>
      <w:rFonts w:ascii="Times New Roman" w:eastAsia="Times New Roman" w:hAnsi="Times New Roman" w:cs="Times New Roman"/>
      <w:sz w:val="24"/>
    </w:rPr>
  </w:style>
  <w:style w:type="paragraph" w:customStyle="1" w:styleId="afff4">
    <w:name w:val="Внимание"/>
    <w:basedOn w:val="a"/>
    <w:next w:val="a"/>
    <w:uiPriority w:val="99"/>
    <w:rsid w:val="00C37B05"/>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5">
    <w:name w:val="Внимание: криминал!!"/>
    <w:basedOn w:val="afff4"/>
    <w:next w:val="a"/>
    <w:uiPriority w:val="99"/>
    <w:rsid w:val="00C37B05"/>
  </w:style>
  <w:style w:type="paragraph" w:customStyle="1" w:styleId="afff6">
    <w:name w:val="Внимание: недобросовестность!"/>
    <w:basedOn w:val="afff4"/>
    <w:next w:val="a"/>
    <w:uiPriority w:val="99"/>
    <w:rsid w:val="00C37B05"/>
  </w:style>
  <w:style w:type="paragraph" w:customStyle="1" w:styleId="afff7">
    <w:name w:val="Дочерний элемент списка"/>
    <w:basedOn w:val="a"/>
    <w:next w:val="a"/>
    <w:uiPriority w:val="99"/>
    <w:rsid w:val="00C37B05"/>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f8">
    <w:name w:val="Основное меню (преемственное)"/>
    <w:basedOn w:val="a"/>
    <w:next w:val="a"/>
    <w:uiPriority w:val="99"/>
    <w:rsid w:val="00C37B05"/>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f6">
    <w:name w:val="Заголовок1"/>
    <w:basedOn w:val="afff8"/>
    <w:next w:val="a"/>
    <w:uiPriority w:val="99"/>
    <w:rsid w:val="00C37B05"/>
    <w:pPr>
      <w:shd w:val="clear" w:color="auto" w:fill="ECE9D8"/>
    </w:pPr>
    <w:rPr>
      <w:b/>
      <w:bCs/>
      <w:color w:val="0058A9"/>
    </w:rPr>
  </w:style>
  <w:style w:type="paragraph" w:customStyle="1" w:styleId="afff9">
    <w:name w:val="Заголовок группы контролов"/>
    <w:basedOn w:val="a"/>
    <w:next w:val="a"/>
    <w:uiPriority w:val="99"/>
    <w:rsid w:val="00C37B05"/>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fa">
    <w:name w:val="Заголовок для информации об изменениях"/>
    <w:basedOn w:val="1"/>
    <w:next w:val="a"/>
    <w:uiPriority w:val="99"/>
    <w:rsid w:val="00C37B05"/>
    <w:pPr>
      <w:keepLines/>
      <w:shd w:val="clear" w:color="auto" w:fill="FFFFFF"/>
      <w:adjustRightInd w:val="0"/>
      <w:spacing w:after="240" w:line="360" w:lineRule="auto"/>
      <w:ind w:firstLine="0"/>
      <w:jc w:val="center"/>
      <w:outlineLvl w:val="9"/>
    </w:pPr>
    <w:rPr>
      <w:sz w:val="18"/>
      <w:szCs w:val="18"/>
      <w:lang w:val="x-none"/>
    </w:rPr>
  </w:style>
  <w:style w:type="paragraph" w:customStyle="1" w:styleId="afffb">
    <w:name w:val="Заголовок распахивающейся части диалога"/>
    <w:basedOn w:val="a"/>
    <w:next w:val="a"/>
    <w:uiPriority w:val="99"/>
    <w:rsid w:val="00C37B05"/>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paragraph" w:customStyle="1" w:styleId="afffc">
    <w:name w:val="Заголовок статьи"/>
    <w:basedOn w:val="a"/>
    <w:next w:val="a"/>
    <w:uiPriority w:val="99"/>
    <w:rsid w:val="00C37B05"/>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paragraph" w:customStyle="1" w:styleId="afffd">
    <w:name w:val="Заголовок ЭР (левое окно)"/>
    <w:basedOn w:val="a"/>
    <w:next w:val="a"/>
    <w:uiPriority w:val="99"/>
    <w:rsid w:val="00C37B05"/>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fe">
    <w:name w:val="Заголовок ЭР (правое окно)"/>
    <w:basedOn w:val="afffd"/>
    <w:next w:val="a"/>
    <w:uiPriority w:val="99"/>
    <w:rsid w:val="00C37B05"/>
    <w:pPr>
      <w:spacing w:after="0"/>
      <w:jc w:val="left"/>
    </w:pPr>
  </w:style>
  <w:style w:type="paragraph" w:customStyle="1" w:styleId="affff">
    <w:name w:val="Интерактивный заголовок"/>
    <w:basedOn w:val="1f6"/>
    <w:next w:val="a"/>
    <w:uiPriority w:val="99"/>
    <w:rsid w:val="00C37B05"/>
    <w:rPr>
      <w:u w:val="single"/>
    </w:rPr>
  </w:style>
  <w:style w:type="paragraph" w:customStyle="1" w:styleId="affff0">
    <w:name w:val="Текст информации об изменениях"/>
    <w:basedOn w:val="a"/>
    <w:next w:val="a"/>
    <w:uiPriority w:val="99"/>
    <w:rsid w:val="00C37B05"/>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ff1">
    <w:name w:val="Информация об изменениях"/>
    <w:basedOn w:val="affff0"/>
    <w:next w:val="a"/>
    <w:uiPriority w:val="99"/>
    <w:rsid w:val="00C37B05"/>
    <w:pPr>
      <w:shd w:val="clear" w:color="auto" w:fill="EAEFED"/>
      <w:spacing w:before="180"/>
      <w:ind w:left="360" w:right="360" w:firstLine="0"/>
    </w:pPr>
  </w:style>
  <w:style w:type="paragraph" w:customStyle="1" w:styleId="affff2">
    <w:name w:val="Текст (справка)"/>
    <w:basedOn w:val="a"/>
    <w:next w:val="a"/>
    <w:uiPriority w:val="99"/>
    <w:rsid w:val="00C37B05"/>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f3">
    <w:name w:val="Комментарий"/>
    <w:basedOn w:val="affff2"/>
    <w:next w:val="a"/>
    <w:uiPriority w:val="99"/>
    <w:rsid w:val="00C37B05"/>
    <w:pPr>
      <w:shd w:val="clear" w:color="auto" w:fill="F0F0F0"/>
      <w:spacing w:before="75"/>
      <w:ind w:right="0"/>
      <w:jc w:val="both"/>
    </w:pPr>
    <w:rPr>
      <w:color w:val="353842"/>
    </w:rPr>
  </w:style>
  <w:style w:type="paragraph" w:customStyle="1" w:styleId="affff4">
    <w:name w:val="Информация об изменениях документа"/>
    <w:basedOn w:val="affff3"/>
    <w:next w:val="a"/>
    <w:uiPriority w:val="99"/>
    <w:rsid w:val="00C37B05"/>
    <w:rPr>
      <w:i/>
      <w:iCs/>
    </w:rPr>
  </w:style>
  <w:style w:type="paragraph" w:customStyle="1" w:styleId="affff5">
    <w:name w:val="Текст (лев. подпись)"/>
    <w:basedOn w:val="a"/>
    <w:next w:val="a"/>
    <w:uiPriority w:val="99"/>
    <w:rsid w:val="00C37B05"/>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6">
    <w:name w:val="Колонтитул (левый)"/>
    <w:basedOn w:val="affff5"/>
    <w:next w:val="a"/>
    <w:uiPriority w:val="99"/>
    <w:rsid w:val="00C37B05"/>
    <w:rPr>
      <w:sz w:val="14"/>
      <w:szCs w:val="14"/>
    </w:rPr>
  </w:style>
  <w:style w:type="paragraph" w:customStyle="1" w:styleId="affff7">
    <w:name w:val="Текст (прав. подпись)"/>
    <w:basedOn w:val="a"/>
    <w:next w:val="a"/>
    <w:uiPriority w:val="99"/>
    <w:rsid w:val="00C37B05"/>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f8">
    <w:name w:val="Колонтитул (правый)"/>
    <w:basedOn w:val="affff7"/>
    <w:next w:val="a"/>
    <w:uiPriority w:val="99"/>
    <w:rsid w:val="00C37B05"/>
    <w:rPr>
      <w:sz w:val="14"/>
      <w:szCs w:val="14"/>
    </w:rPr>
  </w:style>
  <w:style w:type="paragraph" w:customStyle="1" w:styleId="affff9">
    <w:name w:val="Комментарий пользователя"/>
    <w:basedOn w:val="affff3"/>
    <w:next w:val="a"/>
    <w:uiPriority w:val="99"/>
    <w:rsid w:val="00C37B05"/>
    <w:pPr>
      <w:shd w:val="clear" w:color="auto" w:fill="FFDFE0"/>
      <w:jc w:val="left"/>
    </w:pPr>
  </w:style>
  <w:style w:type="paragraph" w:customStyle="1" w:styleId="affffa">
    <w:name w:val="Куда обратиться?"/>
    <w:basedOn w:val="afff4"/>
    <w:next w:val="a"/>
    <w:uiPriority w:val="99"/>
    <w:rsid w:val="00C37B05"/>
  </w:style>
  <w:style w:type="paragraph" w:customStyle="1" w:styleId="affffb">
    <w:name w:val="Моноширинный"/>
    <w:basedOn w:val="a"/>
    <w:next w:val="a"/>
    <w:uiPriority w:val="99"/>
    <w:rsid w:val="00C37B05"/>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fc">
    <w:name w:val="Напишите нам"/>
    <w:basedOn w:val="a"/>
    <w:next w:val="a"/>
    <w:uiPriority w:val="99"/>
    <w:rsid w:val="00C37B05"/>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fd">
    <w:name w:val="Необходимые документы"/>
    <w:basedOn w:val="afff4"/>
    <w:next w:val="a"/>
    <w:uiPriority w:val="99"/>
    <w:rsid w:val="00C37B05"/>
    <w:pPr>
      <w:ind w:firstLine="118"/>
    </w:pPr>
  </w:style>
  <w:style w:type="paragraph" w:customStyle="1" w:styleId="affffe">
    <w:name w:val="Нормальный (таблица)"/>
    <w:basedOn w:val="a"/>
    <w:next w:val="a"/>
    <w:uiPriority w:val="99"/>
    <w:rsid w:val="00C37B05"/>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ff">
    <w:name w:val="Оглавление"/>
    <w:basedOn w:val="af9"/>
    <w:next w:val="a"/>
    <w:uiPriority w:val="99"/>
    <w:rsid w:val="00C37B05"/>
    <w:pPr>
      <w:spacing w:line="360" w:lineRule="auto"/>
      <w:ind w:left="140"/>
      <w:jc w:val="left"/>
    </w:pPr>
    <w:rPr>
      <w:sz w:val="24"/>
      <w:szCs w:val="24"/>
    </w:rPr>
  </w:style>
  <w:style w:type="paragraph" w:customStyle="1" w:styleId="afffff0">
    <w:name w:val="Переменная часть"/>
    <w:basedOn w:val="afff8"/>
    <w:next w:val="a"/>
    <w:uiPriority w:val="99"/>
    <w:rsid w:val="00C37B05"/>
    <w:rPr>
      <w:sz w:val="18"/>
      <w:szCs w:val="18"/>
    </w:rPr>
  </w:style>
  <w:style w:type="paragraph" w:customStyle="1" w:styleId="afffff1">
    <w:name w:val="Подвал для информации об изменениях"/>
    <w:basedOn w:val="1"/>
    <w:next w:val="a"/>
    <w:uiPriority w:val="99"/>
    <w:rsid w:val="00C37B05"/>
    <w:pPr>
      <w:keepLines/>
      <w:adjustRightInd w:val="0"/>
      <w:spacing w:before="480" w:after="240" w:line="360" w:lineRule="auto"/>
      <w:ind w:firstLine="0"/>
      <w:jc w:val="center"/>
      <w:outlineLvl w:val="9"/>
    </w:pPr>
    <w:rPr>
      <w:sz w:val="18"/>
      <w:szCs w:val="18"/>
      <w:lang w:val="x-none"/>
    </w:rPr>
  </w:style>
  <w:style w:type="paragraph" w:customStyle="1" w:styleId="afffff2">
    <w:name w:val="Подзаголовок для информации об изменениях"/>
    <w:basedOn w:val="affff0"/>
    <w:next w:val="a"/>
    <w:uiPriority w:val="99"/>
    <w:rsid w:val="00C37B05"/>
    <w:rPr>
      <w:b/>
      <w:bCs/>
    </w:rPr>
  </w:style>
  <w:style w:type="paragraph" w:customStyle="1" w:styleId="afffff3">
    <w:name w:val="Подчёркнуный текст"/>
    <w:basedOn w:val="a"/>
    <w:next w:val="a"/>
    <w:uiPriority w:val="99"/>
    <w:rsid w:val="00C37B05"/>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f4">
    <w:name w:val="Постоянная часть"/>
    <w:basedOn w:val="afff8"/>
    <w:next w:val="a"/>
    <w:uiPriority w:val="99"/>
    <w:rsid w:val="00C37B05"/>
    <w:rPr>
      <w:sz w:val="20"/>
      <w:szCs w:val="20"/>
    </w:rPr>
  </w:style>
  <w:style w:type="paragraph" w:customStyle="1" w:styleId="afffff5">
    <w:name w:val="Прижатый влево"/>
    <w:basedOn w:val="a"/>
    <w:next w:val="a"/>
    <w:uiPriority w:val="99"/>
    <w:rsid w:val="00C37B05"/>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f6">
    <w:name w:val="Пример."/>
    <w:basedOn w:val="afff4"/>
    <w:next w:val="a"/>
    <w:uiPriority w:val="99"/>
    <w:rsid w:val="00C37B05"/>
  </w:style>
  <w:style w:type="paragraph" w:customStyle="1" w:styleId="afffff7">
    <w:name w:val="Примечание."/>
    <w:basedOn w:val="afff4"/>
    <w:next w:val="a"/>
    <w:uiPriority w:val="99"/>
    <w:rsid w:val="00C37B05"/>
  </w:style>
  <w:style w:type="paragraph" w:customStyle="1" w:styleId="afffff8">
    <w:name w:val="Словарная статья"/>
    <w:basedOn w:val="a"/>
    <w:next w:val="a"/>
    <w:uiPriority w:val="99"/>
    <w:rsid w:val="00C37B05"/>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paragraph" w:customStyle="1" w:styleId="afffff9">
    <w:name w:val="Ссылка на официальную публикацию"/>
    <w:basedOn w:val="a"/>
    <w:next w:val="a"/>
    <w:uiPriority w:val="99"/>
    <w:rsid w:val="00C37B05"/>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fa">
    <w:name w:val="Текст в таблице"/>
    <w:basedOn w:val="affffe"/>
    <w:next w:val="a"/>
    <w:uiPriority w:val="99"/>
    <w:rsid w:val="00C37B05"/>
    <w:pPr>
      <w:ind w:firstLine="500"/>
    </w:pPr>
  </w:style>
  <w:style w:type="paragraph" w:customStyle="1" w:styleId="afffffb">
    <w:name w:val="Текст ЭР (см. также)"/>
    <w:basedOn w:val="a"/>
    <w:next w:val="a"/>
    <w:uiPriority w:val="99"/>
    <w:rsid w:val="00C37B05"/>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c">
    <w:name w:val="Технический комментарий"/>
    <w:basedOn w:val="a"/>
    <w:next w:val="a"/>
    <w:uiPriority w:val="99"/>
    <w:rsid w:val="00C37B05"/>
    <w:pPr>
      <w:widowControl w:val="0"/>
      <w:shd w:val="clear" w:color="auto" w:fill="FFFFA6"/>
      <w:autoSpaceDE w:val="0"/>
      <w:autoSpaceDN w:val="0"/>
      <w:adjustRightInd w:val="0"/>
      <w:spacing w:after="0" w:line="360" w:lineRule="auto"/>
    </w:pPr>
    <w:rPr>
      <w:rFonts w:ascii="Times New Roman" w:eastAsia="Times New Roman" w:hAnsi="Times New Roman" w:cs="Times New Roman"/>
      <w:color w:val="463F31"/>
      <w:sz w:val="24"/>
      <w:szCs w:val="24"/>
      <w:lang w:eastAsia="ru-RU"/>
    </w:rPr>
  </w:style>
  <w:style w:type="paragraph" w:customStyle="1" w:styleId="afffffd">
    <w:name w:val="Формула"/>
    <w:basedOn w:val="a"/>
    <w:next w:val="a"/>
    <w:uiPriority w:val="99"/>
    <w:rsid w:val="00C37B05"/>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fe">
    <w:name w:val="Центрированный (таблица)"/>
    <w:basedOn w:val="affffe"/>
    <w:next w:val="a"/>
    <w:uiPriority w:val="99"/>
    <w:rsid w:val="00C37B05"/>
    <w:pPr>
      <w:jc w:val="center"/>
    </w:pPr>
  </w:style>
  <w:style w:type="paragraph" w:customStyle="1" w:styleId="-">
    <w:name w:val="ЭР-содержание (правое окно)"/>
    <w:basedOn w:val="a"/>
    <w:next w:val="a"/>
    <w:uiPriority w:val="99"/>
    <w:rsid w:val="00C37B05"/>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Style78">
    <w:name w:val="Style78"/>
    <w:basedOn w:val="a"/>
    <w:rsid w:val="00C37B05"/>
    <w:pPr>
      <w:widowControl w:val="0"/>
      <w:autoSpaceDE w:val="0"/>
      <w:autoSpaceDN w:val="0"/>
      <w:adjustRightInd w:val="0"/>
      <w:spacing w:after="0" w:line="252" w:lineRule="exact"/>
      <w:ind w:hanging="211"/>
    </w:pPr>
    <w:rPr>
      <w:rFonts w:ascii="Arial Black" w:eastAsia="Times New Roman" w:hAnsi="Arial Black" w:cs="Times New Roman"/>
      <w:sz w:val="24"/>
      <w:szCs w:val="24"/>
      <w:lang w:eastAsia="ru-RU"/>
    </w:rPr>
  </w:style>
  <w:style w:type="paragraph" w:customStyle="1" w:styleId="Style7">
    <w:name w:val="Style7"/>
    <w:basedOn w:val="a"/>
    <w:rsid w:val="00C37B05"/>
    <w:pPr>
      <w:widowControl w:val="0"/>
      <w:autoSpaceDE w:val="0"/>
      <w:autoSpaceDN w:val="0"/>
      <w:adjustRightInd w:val="0"/>
      <w:spacing w:after="0" w:line="240" w:lineRule="auto"/>
    </w:pPr>
    <w:rPr>
      <w:rFonts w:ascii="Arial Black" w:eastAsia="Times New Roman" w:hAnsi="Arial Black" w:cs="Times New Roman"/>
      <w:sz w:val="24"/>
      <w:szCs w:val="24"/>
      <w:lang w:eastAsia="ru-RU"/>
    </w:rPr>
  </w:style>
  <w:style w:type="paragraph" w:customStyle="1" w:styleId="Style67">
    <w:name w:val="Style67"/>
    <w:basedOn w:val="a"/>
    <w:rsid w:val="00C37B05"/>
    <w:pPr>
      <w:widowControl w:val="0"/>
      <w:autoSpaceDE w:val="0"/>
      <w:autoSpaceDN w:val="0"/>
      <w:adjustRightInd w:val="0"/>
      <w:spacing w:after="0" w:line="264" w:lineRule="exact"/>
      <w:ind w:hanging="211"/>
      <w:jc w:val="both"/>
    </w:pPr>
    <w:rPr>
      <w:rFonts w:ascii="Arial Black" w:eastAsia="Times New Roman" w:hAnsi="Arial Black" w:cs="Times New Roman"/>
      <w:sz w:val="24"/>
      <w:szCs w:val="24"/>
      <w:lang w:eastAsia="ru-RU"/>
    </w:rPr>
  </w:style>
  <w:style w:type="paragraph" w:customStyle="1" w:styleId="Style8">
    <w:name w:val="Style8"/>
    <w:basedOn w:val="a"/>
    <w:rsid w:val="00C37B05"/>
    <w:pPr>
      <w:widowControl w:val="0"/>
      <w:autoSpaceDE w:val="0"/>
      <w:autoSpaceDN w:val="0"/>
      <w:adjustRightInd w:val="0"/>
      <w:spacing w:after="0" w:line="278" w:lineRule="exact"/>
      <w:jc w:val="both"/>
    </w:pPr>
    <w:rPr>
      <w:rFonts w:ascii="Arial Black" w:eastAsia="Times New Roman" w:hAnsi="Arial Black" w:cs="Times New Roman"/>
      <w:sz w:val="24"/>
      <w:szCs w:val="24"/>
      <w:lang w:eastAsia="ru-RU"/>
    </w:rPr>
  </w:style>
  <w:style w:type="paragraph" w:customStyle="1" w:styleId="Style72">
    <w:name w:val="Style72"/>
    <w:basedOn w:val="a"/>
    <w:rsid w:val="00C37B05"/>
    <w:pPr>
      <w:widowControl w:val="0"/>
      <w:autoSpaceDE w:val="0"/>
      <w:autoSpaceDN w:val="0"/>
      <w:adjustRightInd w:val="0"/>
      <w:spacing w:after="0" w:line="264" w:lineRule="exact"/>
      <w:ind w:hanging="211"/>
      <w:jc w:val="both"/>
    </w:pPr>
    <w:rPr>
      <w:rFonts w:ascii="Arial Black" w:eastAsia="Times New Roman" w:hAnsi="Arial Black" w:cs="Times New Roman"/>
      <w:sz w:val="24"/>
      <w:szCs w:val="24"/>
      <w:lang w:eastAsia="ru-RU"/>
    </w:rPr>
  </w:style>
  <w:style w:type="paragraph" w:customStyle="1" w:styleId="Style18">
    <w:name w:val="Style18"/>
    <w:basedOn w:val="a"/>
    <w:rsid w:val="00C37B05"/>
    <w:pPr>
      <w:widowControl w:val="0"/>
      <w:autoSpaceDE w:val="0"/>
      <w:autoSpaceDN w:val="0"/>
      <w:adjustRightInd w:val="0"/>
      <w:spacing w:after="0" w:line="264" w:lineRule="exact"/>
      <w:jc w:val="both"/>
    </w:pPr>
    <w:rPr>
      <w:rFonts w:ascii="Arial Black" w:eastAsia="Times New Roman" w:hAnsi="Arial Black" w:cs="Times New Roman"/>
      <w:sz w:val="24"/>
      <w:szCs w:val="24"/>
      <w:lang w:eastAsia="ru-RU"/>
    </w:rPr>
  </w:style>
  <w:style w:type="paragraph" w:customStyle="1" w:styleId="Style68">
    <w:name w:val="Style68"/>
    <w:basedOn w:val="a"/>
    <w:rsid w:val="00C37B05"/>
    <w:pPr>
      <w:widowControl w:val="0"/>
      <w:autoSpaceDE w:val="0"/>
      <w:autoSpaceDN w:val="0"/>
      <w:adjustRightInd w:val="0"/>
      <w:spacing w:after="0" w:line="264" w:lineRule="exact"/>
      <w:ind w:hanging="211"/>
    </w:pPr>
    <w:rPr>
      <w:rFonts w:ascii="Arial Black" w:eastAsia="Times New Roman" w:hAnsi="Arial Black" w:cs="Times New Roman"/>
      <w:sz w:val="24"/>
      <w:szCs w:val="24"/>
      <w:lang w:eastAsia="ru-RU"/>
    </w:rPr>
  </w:style>
  <w:style w:type="paragraph" w:customStyle="1" w:styleId="Style24">
    <w:name w:val="Style24"/>
    <w:basedOn w:val="a"/>
    <w:rsid w:val="00C37B05"/>
    <w:pPr>
      <w:widowControl w:val="0"/>
      <w:autoSpaceDE w:val="0"/>
      <w:autoSpaceDN w:val="0"/>
      <w:adjustRightInd w:val="0"/>
      <w:spacing w:after="0" w:line="321" w:lineRule="exact"/>
      <w:ind w:firstLine="206"/>
    </w:pPr>
    <w:rPr>
      <w:rFonts w:ascii="Arial Black" w:eastAsia="Times New Roman" w:hAnsi="Arial Black" w:cs="Times New Roman"/>
      <w:sz w:val="24"/>
      <w:szCs w:val="24"/>
      <w:lang w:eastAsia="ru-RU"/>
    </w:rPr>
  </w:style>
  <w:style w:type="character" w:customStyle="1" w:styleId="NoSpacingChar">
    <w:name w:val="No Spacing Char"/>
    <w:link w:val="2f1"/>
    <w:locked/>
    <w:rsid w:val="00C37B05"/>
  </w:style>
  <w:style w:type="paragraph" w:customStyle="1" w:styleId="2f1">
    <w:name w:val="Без интервала2"/>
    <w:link w:val="NoSpacingChar"/>
    <w:rsid w:val="00C37B05"/>
    <w:pPr>
      <w:spacing w:after="0" w:line="240" w:lineRule="auto"/>
    </w:pPr>
  </w:style>
  <w:style w:type="paragraph" w:customStyle="1" w:styleId="cv">
    <w:name w:val="cv"/>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76">
    <w:name w:val="Style76"/>
    <w:basedOn w:val="a"/>
    <w:rsid w:val="00C37B05"/>
    <w:pPr>
      <w:widowControl w:val="0"/>
      <w:autoSpaceDE w:val="0"/>
      <w:autoSpaceDN w:val="0"/>
      <w:adjustRightInd w:val="0"/>
      <w:spacing w:after="0" w:line="259" w:lineRule="exact"/>
      <w:ind w:hanging="211"/>
      <w:jc w:val="both"/>
    </w:pPr>
    <w:rPr>
      <w:rFonts w:ascii="Arial Black" w:eastAsia="Times New Roman" w:hAnsi="Arial Black" w:cs="Times New Roman"/>
      <w:sz w:val="24"/>
      <w:szCs w:val="24"/>
      <w:lang w:eastAsia="ru-RU"/>
    </w:rPr>
  </w:style>
  <w:style w:type="paragraph" w:customStyle="1" w:styleId="Style93">
    <w:name w:val="Style93"/>
    <w:basedOn w:val="a"/>
    <w:rsid w:val="00C37B05"/>
    <w:pPr>
      <w:widowControl w:val="0"/>
      <w:autoSpaceDE w:val="0"/>
      <w:autoSpaceDN w:val="0"/>
      <w:adjustRightInd w:val="0"/>
      <w:spacing w:after="0" w:line="264" w:lineRule="exact"/>
      <w:ind w:hanging="211"/>
    </w:pPr>
    <w:rPr>
      <w:rFonts w:ascii="Arial Black" w:eastAsia="Times New Roman" w:hAnsi="Arial Black" w:cs="Times New Roman"/>
      <w:sz w:val="24"/>
      <w:szCs w:val="24"/>
      <w:lang w:eastAsia="ru-RU"/>
    </w:rPr>
  </w:style>
  <w:style w:type="paragraph" w:customStyle="1" w:styleId="affffff">
    <w:name w:val="Стиль"/>
    <w:rsid w:val="00C37B0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7">
    <w:name w:val="c7"/>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5">
    <w:name w:val="c15"/>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1">
    <w:name w:val="c41"/>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7">
    <w:name w:val="Название1"/>
    <w:basedOn w:val="a"/>
    <w:rsid w:val="00C37B05"/>
    <w:pPr>
      <w:spacing w:before="30" w:after="30" w:line="240" w:lineRule="auto"/>
    </w:pPr>
    <w:rPr>
      <w:rFonts w:ascii="Times New Roman" w:eastAsia="Times New Roman" w:hAnsi="Times New Roman" w:cs="Times New Roman"/>
      <w:sz w:val="20"/>
      <w:szCs w:val="20"/>
      <w:lang w:eastAsia="ru-RU"/>
    </w:rPr>
  </w:style>
  <w:style w:type="paragraph" w:customStyle="1" w:styleId="FR2">
    <w:name w:val="FR2"/>
    <w:rsid w:val="00C37B05"/>
    <w:pPr>
      <w:widowControl w:val="0"/>
      <w:overflowPunct w:val="0"/>
      <w:autoSpaceDE w:val="0"/>
      <w:autoSpaceDN w:val="0"/>
      <w:adjustRightInd w:val="0"/>
      <w:spacing w:after="0" w:line="259" w:lineRule="auto"/>
      <w:ind w:firstLine="500"/>
    </w:pPr>
    <w:rPr>
      <w:rFonts w:ascii="Arial" w:eastAsia="Times New Roman" w:hAnsi="Arial" w:cs="Times New Roman"/>
      <w:szCs w:val="20"/>
      <w:lang w:eastAsia="ru-RU"/>
    </w:rPr>
  </w:style>
  <w:style w:type="paragraph" w:customStyle="1" w:styleId="affffff0">
    <w:name w:val="Содержимое таблицы"/>
    <w:basedOn w:val="a"/>
    <w:rsid w:val="00C37B05"/>
    <w:pPr>
      <w:widowControl w:val="0"/>
      <w:suppressLineNumbers/>
      <w:suppressAutoHyphens/>
      <w:spacing w:after="0" w:line="240" w:lineRule="auto"/>
    </w:pPr>
    <w:rPr>
      <w:rFonts w:ascii="Times New Roman" w:eastAsia="Times New Roman" w:hAnsi="Times New Roman" w:cs="Times New Roman"/>
      <w:kern w:val="2"/>
      <w:sz w:val="24"/>
      <w:szCs w:val="24"/>
      <w:lang w:eastAsia="ru-RU"/>
    </w:rPr>
  </w:style>
  <w:style w:type="paragraph" w:customStyle="1" w:styleId="320">
    <w:name w:val="Основной текст с отступом 32"/>
    <w:basedOn w:val="a"/>
    <w:rsid w:val="00C37B05"/>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170">
    <w:name w:val="Основной текст17"/>
    <w:basedOn w:val="a"/>
    <w:rsid w:val="00C37B05"/>
    <w:pPr>
      <w:shd w:val="clear" w:color="auto" w:fill="FFFFFF"/>
      <w:spacing w:after="0" w:line="192" w:lineRule="exact"/>
    </w:pPr>
    <w:rPr>
      <w:sz w:val="27"/>
    </w:rPr>
  </w:style>
  <w:style w:type="paragraph" w:customStyle="1" w:styleId="Style4">
    <w:name w:val="Style4"/>
    <w:basedOn w:val="a"/>
    <w:rsid w:val="00C37B0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
    <w:rsid w:val="00C37B05"/>
    <w:pPr>
      <w:widowControl w:val="0"/>
      <w:autoSpaceDE w:val="0"/>
      <w:autoSpaceDN w:val="0"/>
      <w:adjustRightInd w:val="0"/>
      <w:spacing w:after="0" w:line="278" w:lineRule="exact"/>
    </w:pPr>
    <w:rPr>
      <w:rFonts w:ascii="Times New Roman" w:eastAsia="Times New Roman" w:hAnsi="Times New Roman" w:cs="Times New Roman"/>
      <w:sz w:val="24"/>
      <w:szCs w:val="24"/>
      <w:lang w:eastAsia="ru-RU"/>
    </w:rPr>
  </w:style>
  <w:style w:type="paragraph" w:customStyle="1" w:styleId="Style3">
    <w:name w:val="Style3"/>
    <w:basedOn w:val="a"/>
    <w:rsid w:val="00C37B05"/>
    <w:pPr>
      <w:widowControl w:val="0"/>
      <w:autoSpaceDE w:val="0"/>
      <w:autoSpaceDN w:val="0"/>
      <w:adjustRightInd w:val="0"/>
      <w:spacing w:after="0" w:line="240" w:lineRule="auto"/>
    </w:pPr>
    <w:rPr>
      <w:rFonts w:ascii="Angsana New" w:eastAsia="Times New Roman" w:hAnsi="Angsana New" w:cs="Times New Roman"/>
      <w:sz w:val="24"/>
      <w:szCs w:val="24"/>
      <w:lang w:eastAsia="ru-RU" w:bidi="th-TH"/>
    </w:rPr>
  </w:style>
  <w:style w:type="paragraph" w:customStyle="1" w:styleId="msonormalcxspmiddle">
    <w:name w:val="msonormalcxspmiddle"/>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middlecxsplast">
    <w:name w:val="msonormalcxspmiddlecxsplast"/>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2">
    <w:name w:val="Заголовок 1 Знак1"/>
    <w:locked/>
    <w:rsid w:val="00C37B05"/>
    <w:rPr>
      <w:rFonts w:ascii="Times New Roman" w:eastAsia="Times New Roman" w:hAnsi="Times New Roman" w:cs="Times New Roman"/>
      <w:sz w:val="24"/>
      <w:szCs w:val="24"/>
      <w:lang w:val="x-none" w:eastAsia="ru-RU"/>
    </w:rPr>
  </w:style>
  <w:style w:type="character" w:customStyle="1" w:styleId="213">
    <w:name w:val="Заголовок 2 Знак1"/>
    <w:semiHidden/>
    <w:locked/>
    <w:rsid w:val="00C37B05"/>
    <w:rPr>
      <w:rFonts w:ascii="Arial" w:eastAsia="Times New Roman" w:hAnsi="Arial" w:cs="Arial"/>
      <w:b/>
      <w:bCs/>
      <w:i/>
      <w:iCs/>
      <w:sz w:val="28"/>
      <w:szCs w:val="28"/>
    </w:rPr>
  </w:style>
  <w:style w:type="character" w:customStyle="1" w:styleId="310">
    <w:name w:val="Заголовок 3 Знак1"/>
    <w:semiHidden/>
    <w:locked/>
    <w:rsid w:val="00C37B05"/>
    <w:rPr>
      <w:rFonts w:ascii="Arial" w:eastAsia="Times New Roman" w:hAnsi="Arial" w:cs="Times New Roman"/>
      <w:b/>
      <w:bCs/>
      <w:sz w:val="26"/>
      <w:szCs w:val="26"/>
      <w:lang w:eastAsia="ru-RU"/>
    </w:rPr>
  </w:style>
  <w:style w:type="character" w:customStyle="1" w:styleId="411">
    <w:name w:val="Заголовок 4 Знак1"/>
    <w:semiHidden/>
    <w:locked/>
    <w:rsid w:val="00C37B05"/>
    <w:rPr>
      <w:rFonts w:ascii="Calibri" w:eastAsia="Times New Roman" w:hAnsi="Calibri" w:cs="Times New Roman"/>
      <w:b/>
      <w:bCs/>
      <w:sz w:val="24"/>
      <w:szCs w:val="24"/>
      <w:lang w:eastAsia="ru-RU"/>
    </w:rPr>
  </w:style>
  <w:style w:type="character" w:customStyle="1" w:styleId="Heading2Char">
    <w:name w:val="Heading 2 Char"/>
    <w:semiHidden/>
    <w:locked/>
    <w:rsid w:val="00C37B05"/>
    <w:rPr>
      <w:rFonts w:ascii="Cambria" w:hAnsi="Cambria" w:cs="Times New Roman" w:hint="default"/>
      <w:b/>
      <w:bCs/>
      <w:i/>
      <w:iCs/>
      <w:sz w:val="28"/>
      <w:szCs w:val="28"/>
      <w:lang w:val="x-none" w:eastAsia="en-US"/>
    </w:rPr>
  </w:style>
  <w:style w:type="character" w:customStyle="1" w:styleId="Heading4Char">
    <w:name w:val="Heading 4 Char"/>
    <w:semiHidden/>
    <w:locked/>
    <w:rsid w:val="00C37B05"/>
    <w:rPr>
      <w:rFonts w:ascii="Calibri" w:hAnsi="Calibri" w:cs="Times New Roman" w:hint="default"/>
      <w:b/>
      <w:bCs/>
      <w:sz w:val="28"/>
      <w:szCs w:val="28"/>
      <w:lang w:val="x-none" w:eastAsia="en-US"/>
    </w:rPr>
  </w:style>
  <w:style w:type="character" w:customStyle="1" w:styleId="1f8">
    <w:name w:val="Текст выноски Знак1"/>
    <w:semiHidden/>
    <w:locked/>
    <w:rsid w:val="00C37B05"/>
    <w:rPr>
      <w:rFonts w:ascii="Tahoma" w:eastAsia="Calibri" w:hAnsi="Tahoma" w:cs="Times New Roman"/>
      <w:sz w:val="16"/>
      <w:szCs w:val="16"/>
      <w:lang w:val="x-none" w:eastAsia="x-none"/>
    </w:rPr>
  </w:style>
  <w:style w:type="character" w:customStyle="1" w:styleId="Bodytext212pt">
    <w:name w:val="Body text (2) + 12 pt"/>
    <w:aliases w:val="Italic"/>
    <w:rsid w:val="00C37B05"/>
    <w:rPr>
      <w:rFonts w:ascii="Times New Roman" w:hAnsi="Times New Roman" w:cs="Times New Roman" w:hint="default"/>
      <w:i/>
      <w:iCs/>
      <w:color w:val="000000"/>
      <w:spacing w:val="0"/>
      <w:w w:val="100"/>
      <w:position w:val="0"/>
      <w:sz w:val="24"/>
      <w:szCs w:val="24"/>
      <w:shd w:val="clear" w:color="auto" w:fill="FFFFFF"/>
      <w:lang w:val="ru-RU" w:eastAsia="ru-RU"/>
    </w:rPr>
  </w:style>
  <w:style w:type="character" w:customStyle="1" w:styleId="Bodytext212pt2">
    <w:name w:val="Body text (2) + 12 pt2"/>
    <w:aliases w:val="Italic1"/>
    <w:rsid w:val="00C37B05"/>
    <w:rPr>
      <w:rFonts w:ascii="Times New Roman" w:hAnsi="Times New Roman" w:cs="Times New Roman" w:hint="default"/>
      <w:i/>
      <w:iCs/>
      <w:color w:val="000000"/>
      <w:spacing w:val="0"/>
      <w:w w:val="100"/>
      <w:position w:val="0"/>
      <w:sz w:val="24"/>
      <w:szCs w:val="24"/>
      <w:shd w:val="clear" w:color="auto" w:fill="FFFFFF"/>
      <w:lang w:val="ru-RU" w:eastAsia="ru-RU"/>
    </w:rPr>
  </w:style>
  <w:style w:type="character" w:customStyle="1" w:styleId="Bodytext212pt1">
    <w:name w:val="Body text (2) + 12 pt1"/>
    <w:aliases w:val="Bold"/>
    <w:rsid w:val="00C37B05"/>
    <w:rPr>
      <w:rFonts w:ascii="Times New Roman" w:hAnsi="Times New Roman" w:cs="Times New Roman" w:hint="default"/>
      <w:b/>
      <w:bCs/>
      <w:strike w:val="0"/>
      <w:dstrike w:val="0"/>
      <w:color w:val="000000"/>
      <w:spacing w:val="0"/>
      <w:w w:val="100"/>
      <w:position w:val="0"/>
      <w:sz w:val="24"/>
      <w:szCs w:val="24"/>
      <w:u w:val="none"/>
      <w:effect w:val="none"/>
      <w:shd w:val="clear" w:color="auto" w:fill="FFFFFF"/>
      <w:lang w:val="ru-RU" w:eastAsia="ru-RU"/>
    </w:rPr>
  </w:style>
  <w:style w:type="character" w:customStyle="1" w:styleId="apple-style-span">
    <w:name w:val="apple-style-span"/>
    <w:rsid w:val="00C37B05"/>
  </w:style>
  <w:style w:type="character" w:customStyle="1" w:styleId="214">
    <w:name w:val="Основной текст с отступом 2 Знак1"/>
    <w:semiHidden/>
    <w:locked/>
    <w:rsid w:val="00C37B05"/>
    <w:rPr>
      <w:rFonts w:ascii="Times New Roman" w:eastAsia="Calibri" w:hAnsi="Times New Roman" w:cs="Times New Roman"/>
      <w:sz w:val="24"/>
      <w:szCs w:val="24"/>
      <w:lang w:val="x-none" w:eastAsia="ru-RU"/>
    </w:rPr>
  </w:style>
  <w:style w:type="character" w:customStyle="1" w:styleId="1f9">
    <w:name w:val="Верхний колонтитул Знак1"/>
    <w:semiHidden/>
    <w:locked/>
    <w:rsid w:val="00C37B05"/>
    <w:rPr>
      <w:rFonts w:ascii="Times New Roman" w:eastAsia="Calibri" w:hAnsi="Times New Roman" w:cs="Times New Roman"/>
      <w:sz w:val="24"/>
      <w:szCs w:val="24"/>
      <w:lang w:val="x-none" w:eastAsia="x-none"/>
    </w:rPr>
  </w:style>
  <w:style w:type="character" w:customStyle="1" w:styleId="apple-converted-space">
    <w:name w:val="apple-converted-space"/>
    <w:rsid w:val="00C37B05"/>
    <w:rPr>
      <w:rFonts w:ascii="Times New Roman" w:hAnsi="Times New Roman" w:cs="Times New Roman" w:hint="default"/>
    </w:rPr>
  </w:style>
  <w:style w:type="character" w:customStyle="1" w:styleId="1fa">
    <w:name w:val="Основной текст Знак1"/>
    <w:semiHidden/>
    <w:locked/>
    <w:rsid w:val="00C37B05"/>
    <w:rPr>
      <w:rFonts w:ascii="Calibri" w:eastAsia="Calibri" w:hAnsi="Calibri" w:cs="Times New Roman"/>
      <w:sz w:val="24"/>
      <w:szCs w:val="24"/>
      <w:lang w:eastAsia="ru-RU"/>
    </w:rPr>
  </w:style>
  <w:style w:type="character" w:customStyle="1" w:styleId="BodyTextChar">
    <w:name w:val="Body Text Char"/>
    <w:semiHidden/>
    <w:locked/>
    <w:rsid w:val="00C37B05"/>
    <w:rPr>
      <w:rFonts w:ascii="Times New Roman" w:hAnsi="Times New Roman" w:cs="Times New Roman" w:hint="default"/>
      <w:lang w:val="x-none" w:eastAsia="en-US"/>
    </w:rPr>
  </w:style>
  <w:style w:type="character" w:customStyle="1" w:styleId="215">
    <w:name w:val="Основной текст 2 Знак1"/>
    <w:semiHidden/>
    <w:locked/>
    <w:rsid w:val="00C37B05"/>
    <w:rPr>
      <w:rFonts w:ascii="Calibri" w:eastAsia="Calibri" w:hAnsi="Calibri" w:cs="Times New Roman"/>
      <w:sz w:val="24"/>
      <w:szCs w:val="24"/>
      <w:lang w:eastAsia="ru-RU"/>
    </w:rPr>
  </w:style>
  <w:style w:type="character" w:customStyle="1" w:styleId="BodyText2Char">
    <w:name w:val="Body Text 2 Char"/>
    <w:semiHidden/>
    <w:locked/>
    <w:rsid w:val="00C37B05"/>
    <w:rPr>
      <w:rFonts w:ascii="Times New Roman" w:hAnsi="Times New Roman" w:cs="Times New Roman" w:hint="default"/>
      <w:lang w:val="x-none" w:eastAsia="en-US"/>
    </w:rPr>
  </w:style>
  <w:style w:type="character" w:customStyle="1" w:styleId="blk">
    <w:name w:val="blk"/>
    <w:rsid w:val="00C37B05"/>
  </w:style>
  <w:style w:type="character" w:customStyle="1" w:styleId="CommentTextChar">
    <w:name w:val="Comment Text Char"/>
    <w:locked/>
    <w:rsid w:val="00C37B05"/>
    <w:rPr>
      <w:rFonts w:ascii="Times New Roman" w:hAnsi="Times New Roman" w:cs="Times New Roman" w:hint="default"/>
      <w:sz w:val="20"/>
    </w:rPr>
  </w:style>
  <w:style w:type="character" w:customStyle="1" w:styleId="CommentTextChar1">
    <w:name w:val="Comment Text Char1"/>
    <w:semiHidden/>
    <w:locked/>
    <w:rsid w:val="00C37B05"/>
    <w:rPr>
      <w:rFonts w:ascii="Times New Roman" w:hAnsi="Times New Roman" w:cs="Times New Roman" w:hint="default"/>
      <w:sz w:val="20"/>
      <w:szCs w:val="20"/>
      <w:lang w:val="x-none" w:eastAsia="en-US"/>
    </w:rPr>
  </w:style>
  <w:style w:type="character" w:customStyle="1" w:styleId="1fb">
    <w:name w:val="Текст примечания Знак1"/>
    <w:uiPriority w:val="99"/>
    <w:rsid w:val="00C37B05"/>
    <w:rPr>
      <w:rFonts w:ascii="Times New Roman" w:hAnsi="Times New Roman" w:cs="Times New Roman" w:hint="default"/>
      <w:sz w:val="20"/>
      <w:szCs w:val="20"/>
    </w:rPr>
  </w:style>
  <w:style w:type="character" w:customStyle="1" w:styleId="CommentSubjectChar">
    <w:name w:val="Comment Subject Char"/>
    <w:locked/>
    <w:rsid w:val="00C37B05"/>
    <w:rPr>
      <w:b/>
      <w:bCs w:val="0"/>
    </w:rPr>
  </w:style>
  <w:style w:type="character" w:customStyle="1" w:styleId="CommentSubjectChar1">
    <w:name w:val="Comment Subject Char1"/>
    <w:semiHidden/>
    <w:locked/>
    <w:rsid w:val="00C37B05"/>
    <w:rPr>
      <w:rFonts w:ascii="Times New Roman" w:hAnsi="Times New Roman" w:cs="Times New Roman" w:hint="default"/>
      <w:b/>
      <w:bCs/>
      <w:sz w:val="20"/>
      <w:szCs w:val="20"/>
      <w:lang w:val="ru-RU" w:eastAsia="en-US" w:bidi="ar-SA"/>
    </w:rPr>
  </w:style>
  <w:style w:type="character" w:customStyle="1" w:styleId="1fc">
    <w:name w:val="Тема примечания Знак1"/>
    <w:uiPriority w:val="99"/>
    <w:rsid w:val="00C37B05"/>
    <w:rPr>
      <w:rFonts w:ascii="Times New Roman" w:hAnsi="Times New Roman" w:cs="Times New Roman" w:hint="default"/>
      <w:b/>
      <w:bCs/>
      <w:sz w:val="20"/>
      <w:szCs w:val="20"/>
    </w:rPr>
  </w:style>
  <w:style w:type="character" w:customStyle="1" w:styleId="affffff1">
    <w:name w:val="Цветовое выделение"/>
    <w:uiPriority w:val="99"/>
    <w:rsid w:val="00C37B05"/>
    <w:rPr>
      <w:b/>
      <w:bCs w:val="0"/>
      <w:color w:val="26282F"/>
    </w:rPr>
  </w:style>
  <w:style w:type="character" w:customStyle="1" w:styleId="affffff2">
    <w:name w:val="Гипертекстовая ссылка"/>
    <w:uiPriority w:val="99"/>
    <w:rsid w:val="00C37B05"/>
    <w:rPr>
      <w:b/>
      <w:bCs w:val="0"/>
      <w:color w:val="106BBE"/>
    </w:rPr>
  </w:style>
  <w:style w:type="character" w:customStyle="1" w:styleId="affffff3">
    <w:name w:val="Активная гипертекстовая ссылка"/>
    <w:uiPriority w:val="99"/>
    <w:rsid w:val="00C37B05"/>
    <w:rPr>
      <w:b/>
      <w:bCs w:val="0"/>
      <w:color w:val="106BBE"/>
      <w:u w:val="single"/>
    </w:rPr>
  </w:style>
  <w:style w:type="character" w:customStyle="1" w:styleId="affffff4">
    <w:name w:val="Выделение для Базового Поиска"/>
    <w:uiPriority w:val="99"/>
    <w:rsid w:val="00C37B05"/>
    <w:rPr>
      <w:b/>
      <w:bCs w:val="0"/>
      <w:color w:val="0058A9"/>
    </w:rPr>
  </w:style>
  <w:style w:type="character" w:customStyle="1" w:styleId="affffff5">
    <w:name w:val="Выделение для Базового Поиска (курсив)"/>
    <w:uiPriority w:val="99"/>
    <w:rsid w:val="00C37B05"/>
    <w:rPr>
      <w:b/>
      <w:bCs w:val="0"/>
      <w:i/>
      <w:iCs w:val="0"/>
      <w:color w:val="0058A9"/>
    </w:rPr>
  </w:style>
  <w:style w:type="character" w:customStyle="1" w:styleId="affffff6">
    <w:name w:val="Заголовок своего сообщения"/>
    <w:uiPriority w:val="99"/>
    <w:rsid w:val="00C37B05"/>
    <w:rPr>
      <w:b/>
      <w:bCs w:val="0"/>
      <w:color w:val="26282F"/>
    </w:rPr>
  </w:style>
  <w:style w:type="character" w:customStyle="1" w:styleId="affffff7">
    <w:name w:val="Заголовок чужого сообщения"/>
    <w:uiPriority w:val="99"/>
    <w:rsid w:val="00C37B05"/>
    <w:rPr>
      <w:b/>
      <w:bCs w:val="0"/>
      <w:color w:val="FF0000"/>
    </w:rPr>
  </w:style>
  <w:style w:type="character" w:customStyle="1" w:styleId="affffff8">
    <w:name w:val="Найденные слова"/>
    <w:uiPriority w:val="99"/>
    <w:rsid w:val="00C37B05"/>
    <w:rPr>
      <w:b/>
      <w:bCs w:val="0"/>
      <w:color w:val="26282F"/>
      <w:shd w:val="clear" w:color="auto" w:fill="FFF580"/>
    </w:rPr>
  </w:style>
  <w:style w:type="character" w:customStyle="1" w:styleId="affffff9">
    <w:name w:val="Не вступил в силу"/>
    <w:uiPriority w:val="99"/>
    <w:rsid w:val="00C37B05"/>
    <w:rPr>
      <w:b/>
      <w:bCs w:val="0"/>
      <w:color w:val="000000"/>
      <w:shd w:val="clear" w:color="auto" w:fill="D8EDE8"/>
    </w:rPr>
  </w:style>
  <w:style w:type="character" w:customStyle="1" w:styleId="affffffa">
    <w:name w:val="Опечатки"/>
    <w:uiPriority w:val="99"/>
    <w:rsid w:val="00C37B05"/>
    <w:rPr>
      <w:color w:val="FF0000"/>
    </w:rPr>
  </w:style>
  <w:style w:type="character" w:customStyle="1" w:styleId="affffffb">
    <w:name w:val="Продолжение ссылки"/>
    <w:uiPriority w:val="99"/>
    <w:rsid w:val="00C37B05"/>
  </w:style>
  <w:style w:type="character" w:customStyle="1" w:styleId="affffffc">
    <w:name w:val="Сравнение редакций"/>
    <w:uiPriority w:val="99"/>
    <w:rsid w:val="00C37B05"/>
    <w:rPr>
      <w:b/>
      <w:bCs w:val="0"/>
      <w:color w:val="26282F"/>
    </w:rPr>
  </w:style>
  <w:style w:type="character" w:customStyle="1" w:styleId="affffffd">
    <w:name w:val="Сравнение редакций. Добавленный фрагмент"/>
    <w:uiPriority w:val="99"/>
    <w:rsid w:val="00C37B05"/>
    <w:rPr>
      <w:color w:val="000000"/>
      <w:shd w:val="clear" w:color="auto" w:fill="C1D7FF"/>
    </w:rPr>
  </w:style>
  <w:style w:type="character" w:customStyle="1" w:styleId="affffffe">
    <w:name w:val="Сравнение редакций. Удаленный фрагмент"/>
    <w:uiPriority w:val="99"/>
    <w:rsid w:val="00C37B05"/>
    <w:rPr>
      <w:color w:val="000000"/>
      <w:shd w:val="clear" w:color="auto" w:fill="C4C413"/>
    </w:rPr>
  </w:style>
  <w:style w:type="character" w:customStyle="1" w:styleId="afffffff">
    <w:name w:val="Ссылка на утративший силу документ"/>
    <w:uiPriority w:val="99"/>
    <w:rsid w:val="00C37B05"/>
    <w:rPr>
      <w:b/>
      <w:bCs w:val="0"/>
      <w:color w:val="749232"/>
    </w:rPr>
  </w:style>
  <w:style w:type="character" w:customStyle="1" w:styleId="afffffff0">
    <w:name w:val="Утратил силу"/>
    <w:uiPriority w:val="99"/>
    <w:rsid w:val="00C37B05"/>
    <w:rPr>
      <w:b/>
      <w:bCs w:val="0"/>
      <w:strike/>
      <w:color w:val="666600"/>
    </w:rPr>
  </w:style>
  <w:style w:type="character" w:customStyle="1" w:styleId="EndnoteTextChar">
    <w:name w:val="Endnote Text Char"/>
    <w:semiHidden/>
    <w:locked/>
    <w:rsid w:val="00C37B05"/>
    <w:rPr>
      <w:rFonts w:ascii="Times New Roman" w:hAnsi="Times New Roman" w:cs="Times New Roman" w:hint="default"/>
      <w:sz w:val="20"/>
      <w:szCs w:val="20"/>
      <w:lang w:val="x-none" w:eastAsia="en-US"/>
    </w:rPr>
  </w:style>
  <w:style w:type="character" w:customStyle="1" w:styleId="Hyperlink1">
    <w:name w:val="Hyperlink.1"/>
    <w:uiPriority w:val="99"/>
    <w:rsid w:val="00C37B05"/>
    <w:rPr>
      <w:lang w:val="ru-RU" w:eastAsia="x-none"/>
    </w:rPr>
  </w:style>
  <w:style w:type="character" w:customStyle="1" w:styleId="FontStyle121">
    <w:name w:val="Font Style121"/>
    <w:uiPriority w:val="99"/>
    <w:rsid w:val="00C37B05"/>
    <w:rPr>
      <w:rFonts w:ascii="Century Schoolbook" w:hAnsi="Century Schoolbook" w:hint="default"/>
      <w:sz w:val="20"/>
    </w:rPr>
  </w:style>
  <w:style w:type="character" w:customStyle="1" w:styleId="BodyTextIndentChar">
    <w:name w:val="Body Text Indent Char"/>
    <w:aliases w:val="текст Char,Основной текст 1 Char"/>
    <w:semiHidden/>
    <w:locked/>
    <w:rsid w:val="00C37B05"/>
    <w:rPr>
      <w:rFonts w:ascii="Times New Roman" w:hAnsi="Times New Roman" w:cs="Times New Roman" w:hint="default"/>
      <w:lang w:val="x-none" w:eastAsia="en-US"/>
    </w:rPr>
  </w:style>
  <w:style w:type="character" w:customStyle="1" w:styleId="submenu-table">
    <w:name w:val="submenu-table"/>
    <w:rsid w:val="00C37B05"/>
    <w:rPr>
      <w:rFonts w:ascii="Times New Roman" w:hAnsi="Times New Roman" w:cs="Times New Roman" w:hint="default"/>
    </w:rPr>
  </w:style>
  <w:style w:type="character" w:customStyle="1" w:styleId="b-serp-urlitem1">
    <w:name w:val="b-serp-url__item1"/>
    <w:rsid w:val="00C37B05"/>
    <w:rPr>
      <w:rFonts w:ascii="Times New Roman" w:hAnsi="Times New Roman" w:cs="Times New Roman" w:hint="default"/>
    </w:rPr>
  </w:style>
  <w:style w:type="character" w:customStyle="1" w:styleId="1f4">
    <w:name w:val="Текст Знак1"/>
    <w:link w:val="afff2"/>
    <w:semiHidden/>
    <w:locked/>
    <w:rsid w:val="00C37B05"/>
    <w:rPr>
      <w:rFonts w:ascii="Calibri" w:eastAsia="Calibri" w:hAnsi="Calibri" w:cs="Times New Roman"/>
      <w:color w:val="000000"/>
      <w:u w:color="000000"/>
    </w:rPr>
  </w:style>
  <w:style w:type="character" w:customStyle="1" w:styleId="PlainTextChar">
    <w:name w:val="Plain Text Char"/>
    <w:semiHidden/>
    <w:locked/>
    <w:rsid w:val="00C37B05"/>
    <w:rPr>
      <w:rFonts w:ascii="Courier New" w:hAnsi="Courier New" w:cs="Courier New" w:hint="default"/>
      <w:sz w:val="20"/>
      <w:szCs w:val="20"/>
      <w:lang w:val="x-none" w:eastAsia="en-US"/>
    </w:rPr>
  </w:style>
  <w:style w:type="character" w:customStyle="1" w:styleId="c17">
    <w:name w:val="c17"/>
    <w:rsid w:val="00C37B05"/>
    <w:rPr>
      <w:rFonts w:ascii="Times New Roman" w:hAnsi="Times New Roman" w:cs="Times New Roman" w:hint="default"/>
    </w:rPr>
  </w:style>
  <w:style w:type="character" w:customStyle="1" w:styleId="c4">
    <w:name w:val="c4"/>
    <w:rsid w:val="00C37B05"/>
    <w:rPr>
      <w:rFonts w:ascii="Times New Roman" w:hAnsi="Times New Roman" w:cs="Times New Roman" w:hint="default"/>
    </w:rPr>
  </w:style>
  <w:style w:type="character" w:customStyle="1" w:styleId="c5">
    <w:name w:val="c5"/>
    <w:rsid w:val="00C37B05"/>
    <w:rPr>
      <w:rFonts w:ascii="Times New Roman" w:hAnsi="Times New Roman" w:cs="Times New Roman" w:hint="default"/>
    </w:rPr>
  </w:style>
  <w:style w:type="character" w:customStyle="1" w:styleId="small11">
    <w:name w:val="small11"/>
    <w:rsid w:val="00C37B05"/>
    <w:rPr>
      <w:sz w:val="16"/>
    </w:rPr>
  </w:style>
  <w:style w:type="character" w:customStyle="1" w:styleId="gray1">
    <w:name w:val="gray1"/>
    <w:rsid w:val="00C37B05"/>
    <w:rPr>
      <w:color w:val="6C737F"/>
    </w:rPr>
  </w:style>
  <w:style w:type="character" w:customStyle="1" w:styleId="FontStyle28">
    <w:name w:val="Font Style28"/>
    <w:rsid w:val="00C37B05"/>
    <w:rPr>
      <w:rFonts w:ascii="Times New Roman" w:hAnsi="Times New Roman" w:cs="Times New Roman" w:hint="default"/>
      <w:sz w:val="24"/>
    </w:rPr>
  </w:style>
  <w:style w:type="character" w:customStyle="1" w:styleId="pathseparator">
    <w:name w:val="path__separator"/>
    <w:rsid w:val="00C37B05"/>
    <w:rPr>
      <w:rFonts w:ascii="Times New Roman" w:hAnsi="Times New Roman" w:cs="Times New Roman" w:hint="default"/>
    </w:rPr>
  </w:style>
  <w:style w:type="character" w:customStyle="1" w:styleId="FontStyle74">
    <w:name w:val="Font Style74"/>
    <w:rsid w:val="00C37B05"/>
    <w:rPr>
      <w:rFonts w:ascii="Times New Roman" w:hAnsi="Times New Roman" w:cs="Times New Roman" w:hint="default"/>
      <w:b/>
      <w:bCs w:val="0"/>
      <w:i/>
      <w:iCs w:val="0"/>
      <w:sz w:val="24"/>
    </w:rPr>
  </w:style>
  <w:style w:type="character" w:customStyle="1" w:styleId="oth2">
    <w:name w:val="oth2"/>
    <w:rsid w:val="00C37B05"/>
  </w:style>
  <w:style w:type="character" w:customStyle="1" w:styleId="gen1">
    <w:name w:val="gen1"/>
    <w:rsid w:val="00C37B05"/>
    <w:rPr>
      <w:sz w:val="29"/>
    </w:rPr>
  </w:style>
  <w:style w:type="character" w:customStyle="1" w:styleId="TitleChar">
    <w:name w:val="Title Char"/>
    <w:locked/>
    <w:rsid w:val="00C37B05"/>
    <w:rPr>
      <w:rFonts w:ascii="Cambria" w:hAnsi="Cambria" w:cs="Times New Roman" w:hint="default"/>
      <w:b/>
      <w:bCs/>
      <w:kern w:val="28"/>
      <w:sz w:val="32"/>
      <w:szCs w:val="32"/>
      <w:lang w:val="x-none" w:eastAsia="en-US"/>
    </w:rPr>
  </w:style>
  <w:style w:type="character" w:customStyle="1" w:styleId="63">
    <w:name w:val="Основной текст (6)"/>
    <w:rsid w:val="00C37B05"/>
    <w:rPr>
      <w:rFonts w:ascii="Times New Roman" w:hAnsi="Times New Roman" w:cs="Times New Roman" w:hint="default"/>
      <w:sz w:val="18"/>
      <w:szCs w:val="18"/>
    </w:rPr>
  </w:style>
  <w:style w:type="character" w:customStyle="1" w:styleId="37">
    <w:name w:val="Основной текст3"/>
    <w:rsid w:val="00C37B05"/>
    <w:rPr>
      <w:rFonts w:ascii="Times New Roman" w:hAnsi="Times New Roman" w:cs="Times New Roman" w:hint="default"/>
      <w:sz w:val="18"/>
      <w:szCs w:val="18"/>
      <w:shd w:val="clear" w:color="auto" w:fill="FFFFFF"/>
      <w:lang w:bidi="ar-SA"/>
    </w:rPr>
  </w:style>
  <w:style w:type="character" w:customStyle="1" w:styleId="2f2">
    <w:name w:val="Основной текст2"/>
    <w:rsid w:val="00C37B05"/>
    <w:rPr>
      <w:rFonts w:ascii="Times New Roman" w:hAnsi="Times New Roman" w:cs="Times New Roman" w:hint="default"/>
      <w:sz w:val="18"/>
      <w:szCs w:val="18"/>
      <w:shd w:val="clear" w:color="auto" w:fill="FFFFFF"/>
      <w:lang w:bidi="ar-SA"/>
    </w:rPr>
  </w:style>
  <w:style w:type="character" w:customStyle="1" w:styleId="46">
    <w:name w:val="Основной текст4"/>
    <w:rsid w:val="00C37B05"/>
    <w:rPr>
      <w:rFonts w:ascii="Times New Roman" w:hAnsi="Times New Roman" w:cs="Times New Roman" w:hint="default"/>
      <w:sz w:val="18"/>
      <w:szCs w:val="18"/>
      <w:shd w:val="clear" w:color="auto" w:fill="FFFFFF"/>
      <w:lang w:bidi="ar-SA"/>
    </w:rPr>
  </w:style>
  <w:style w:type="character" w:customStyle="1" w:styleId="92">
    <w:name w:val="Основной текст (9)"/>
    <w:rsid w:val="00C37B05"/>
    <w:rPr>
      <w:rFonts w:ascii="Times New Roman" w:hAnsi="Times New Roman" w:cs="Times New Roman" w:hint="default"/>
      <w:sz w:val="18"/>
      <w:szCs w:val="18"/>
    </w:rPr>
  </w:style>
  <w:style w:type="character" w:customStyle="1" w:styleId="FontStyle12">
    <w:name w:val="Font Style12"/>
    <w:rsid w:val="00C37B05"/>
    <w:rPr>
      <w:rFonts w:ascii="Times New Roman" w:hAnsi="Times New Roman" w:cs="Times New Roman" w:hint="default"/>
      <w:b/>
      <w:bCs/>
      <w:i/>
      <w:iCs/>
      <w:sz w:val="22"/>
      <w:szCs w:val="22"/>
    </w:rPr>
  </w:style>
  <w:style w:type="character" w:customStyle="1" w:styleId="FontStyle13">
    <w:name w:val="Font Style13"/>
    <w:rsid w:val="00C37B05"/>
    <w:rPr>
      <w:rFonts w:ascii="Times New Roman" w:hAnsi="Times New Roman" w:cs="Times New Roman" w:hint="default"/>
      <w:sz w:val="22"/>
      <w:szCs w:val="22"/>
    </w:rPr>
  </w:style>
  <w:style w:type="character" w:customStyle="1" w:styleId="FontStyle15">
    <w:name w:val="Font Style15"/>
    <w:rsid w:val="00C37B05"/>
    <w:rPr>
      <w:rFonts w:ascii="Times New Roman" w:hAnsi="Times New Roman" w:cs="Times New Roman" w:hint="default"/>
      <w:b/>
      <w:bCs/>
      <w:sz w:val="22"/>
      <w:szCs w:val="22"/>
    </w:rPr>
  </w:style>
  <w:style w:type="character" w:customStyle="1" w:styleId="FontStyle11">
    <w:name w:val="Font Style11"/>
    <w:rsid w:val="00C37B05"/>
    <w:rPr>
      <w:rFonts w:ascii="Times New Roman" w:hAnsi="Times New Roman" w:cs="Times New Roman" w:hint="default"/>
      <w:b/>
      <w:bCs/>
      <w:i/>
      <w:iCs/>
      <w:sz w:val="22"/>
      <w:szCs w:val="22"/>
    </w:rPr>
  </w:style>
  <w:style w:type="character" w:customStyle="1" w:styleId="FontStyle14">
    <w:name w:val="Font Style14"/>
    <w:rsid w:val="00C37B05"/>
    <w:rPr>
      <w:rFonts w:ascii="Times New Roman" w:hAnsi="Times New Roman" w:cs="Times New Roman" w:hint="default"/>
      <w:i/>
      <w:iCs/>
      <w:sz w:val="22"/>
      <w:szCs w:val="22"/>
    </w:rPr>
  </w:style>
  <w:style w:type="character" w:customStyle="1" w:styleId="200">
    <w:name w:val="Основной текст (20)"/>
    <w:rsid w:val="00C37B05"/>
    <w:rPr>
      <w:rFonts w:ascii="Times New Roman" w:hAnsi="Times New Roman" w:cs="Times New Roman" w:hint="default"/>
      <w:sz w:val="18"/>
      <w:szCs w:val="18"/>
    </w:rPr>
  </w:style>
  <w:style w:type="character" w:customStyle="1" w:styleId="afffffff1">
    <w:name w:val="Без интервала Знак"/>
    <w:uiPriority w:val="1"/>
    <w:locked/>
    <w:rsid w:val="00C37B05"/>
    <w:rPr>
      <w:rFonts w:ascii="Times New Roman" w:hAnsi="Times New Roman" w:cs="Times New Roman" w:hint="default"/>
      <w:sz w:val="22"/>
    </w:rPr>
  </w:style>
  <w:style w:type="table" w:customStyle="1" w:styleId="113">
    <w:name w:val="Сетка таблицы 11"/>
    <w:basedOn w:val="a1"/>
    <w:next w:val="12"/>
    <w:semiHidden/>
    <w:unhideWhenUsed/>
    <w:rsid w:val="00C37B05"/>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73">
    <w:name w:val="Сетка таблицы7"/>
    <w:basedOn w:val="a1"/>
    <w:next w:val="af2"/>
    <w:rsid w:val="00C37B05"/>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4">
    <w:name w:val="Table Normal4"/>
    <w:uiPriority w:val="2"/>
    <w:semiHidden/>
    <w:qFormat/>
    <w:rsid w:val="00C37B0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47">
    <w:name w:val="Нет списка4"/>
    <w:next w:val="a2"/>
    <w:uiPriority w:val="99"/>
    <w:semiHidden/>
    <w:unhideWhenUsed/>
    <w:rsid w:val="00325DE8"/>
  </w:style>
  <w:style w:type="table" w:customStyle="1" w:styleId="TableNormal5">
    <w:name w:val="Table Normal5"/>
    <w:uiPriority w:val="2"/>
    <w:semiHidden/>
    <w:unhideWhenUsed/>
    <w:qFormat/>
    <w:rsid w:val="00325DE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qFormat/>
    <w:rsid w:val="002226C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82">
    <w:name w:val="Сетка таблицы8"/>
    <w:basedOn w:val="a1"/>
    <w:next w:val="af2"/>
    <w:rsid w:val="0042458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uiPriority w:val="2"/>
    <w:semiHidden/>
    <w:qFormat/>
    <w:rsid w:val="0042458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customStyle="1" w:styleId="114">
    <w:name w:val="Текст примечания Знак11"/>
    <w:uiPriority w:val="99"/>
    <w:rsid w:val="001B78E5"/>
    <w:rPr>
      <w:rFonts w:cs="Times New Roman"/>
      <w:sz w:val="20"/>
      <w:szCs w:val="20"/>
    </w:rPr>
  </w:style>
  <w:style w:type="character" w:customStyle="1" w:styleId="115">
    <w:name w:val="Тема примечания Знак11"/>
    <w:uiPriority w:val="99"/>
    <w:rsid w:val="001B78E5"/>
    <w:rPr>
      <w:rFonts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82148">
      <w:bodyDiv w:val="1"/>
      <w:marLeft w:val="0"/>
      <w:marRight w:val="0"/>
      <w:marTop w:val="0"/>
      <w:marBottom w:val="0"/>
      <w:divBdr>
        <w:top w:val="none" w:sz="0" w:space="0" w:color="auto"/>
        <w:left w:val="none" w:sz="0" w:space="0" w:color="auto"/>
        <w:bottom w:val="none" w:sz="0" w:space="0" w:color="auto"/>
        <w:right w:val="none" w:sz="0" w:space="0" w:color="auto"/>
      </w:divBdr>
    </w:div>
    <w:div w:id="64574538">
      <w:bodyDiv w:val="1"/>
      <w:marLeft w:val="0"/>
      <w:marRight w:val="0"/>
      <w:marTop w:val="0"/>
      <w:marBottom w:val="0"/>
      <w:divBdr>
        <w:top w:val="none" w:sz="0" w:space="0" w:color="auto"/>
        <w:left w:val="none" w:sz="0" w:space="0" w:color="auto"/>
        <w:bottom w:val="none" w:sz="0" w:space="0" w:color="auto"/>
        <w:right w:val="none" w:sz="0" w:space="0" w:color="auto"/>
      </w:divBdr>
    </w:div>
    <w:div w:id="75710229">
      <w:bodyDiv w:val="1"/>
      <w:marLeft w:val="0"/>
      <w:marRight w:val="0"/>
      <w:marTop w:val="0"/>
      <w:marBottom w:val="0"/>
      <w:divBdr>
        <w:top w:val="none" w:sz="0" w:space="0" w:color="auto"/>
        <w:left w:val="none" w:sz="0" w:space="0" w:color="auto"/>
        <w:bottom w:val="none" w:sz="0" w:space="0" w:color="auto"/>
        <w:right w:val="none" w:sz="0" w:space="0" w:color="auto"/>
      </w:divBdr>
    </w:div>
    <w:div w:id="107046603">
      <w:bodyDiv w:val="1"/>
      <w:marLeft w:val="0"/>
      <w:marRight w:val="0"/>
      <w:marTop w:val="0"/>
      <w:marBottom w:val="0"/>
      <w:divBdr>
        <w:top w:val="none" w:sz="0" w:space="0" w:color="auto"/>
        <w:left w:val="none" w:sz="0" w:space="0" w:color="auto"/>
        <w:bottom w:val="none" w:sz="0" w:space="0" w:color="auto"/>
        <w:right w:val="none" w:sz="0" w:space="0" w:color="auto"/>
      </w:divBdr>
    </w:div>
    <w:div w:id="114107431">
      <w:bodyDiv w:val="1"/>
      <w:marLeft w:val="0"/>
      <w:marRight w:val="0"/>
      <w:marTop w:val="0"/>
      <w:marBottom w:val="0"/>
      <w:divBdr>
        <w:top w:val="none" w:sz="0" w:space="0" w:color="auto"/>
        <w:left w:val="none" w:sz="0" w:space="0" w:color="auto"/>
        <w:bottom w:val="none" w:sz="0" w:space="0" w:color="auto"/>
        <w:right w:val="none" w:sz="0" w:space="0" w:color="auto"/>
      </w:divBdr>
    </w:div>
    <w:div w:id="199712461">
      <w:bodyDiv w:val="1"/>
      <w:marLeft w:val="0"/>
      <w:marRight w:val="0"/>
      <w:marTop w:val="0"/>
      <w:marBottom w:val="0"/>
      <w:divBdr>
        <w:top w:val="none" w:sz="0" w:space="0" w:color="auto"/>
        <w:left w:val="none" w:sz="0" w:space="0" w:color="auto"/>
        <w:bottom w:val="none" w:sz="0" w:space="0" w:color="auto"/>
        <w:right w:val="none" w:sz="0" w:space="0" w:color="auto"/>
      </w:divBdr>
    </w:div>
    <w:div w:id="312684467">
      <w:bodyDiv w:val="1"/>
      <w:marLeft w:val="0"/>
      <w:marRight w:val="0"/>
      <w:marTop w:val="0"/>
      <w:marBottom w:val="0"/>
      <w:divBdr>
        <w:top w:val="none" w:sz="0" w:space="0" w:color="auto"/>
        <w:left w:val="none" w:sz="0" w:space="0" w:color="auto"/>
        <w:bottom w:val="none" w:sz="0" w:space="0" w:color="auto"/>
        <w:right w:val="none" w:sz="0" w:space="0" w:color="auto"/>
      </w:divBdr>
    </w:div>
    <w:div w:id="353456852">
      <w:bodyDiv w:val="1"/>
      <w:marLeft w:val="0"/>
      <w:marRight w:val="0"/>
      <w:marTop w:val="0"/>
      <w:marBottom w:val="0"/>
      <w:divBdr>
        <w:top w:val="none" w:sz="0" w:space="0" w:color="auto"/>
        <w:left w:val="none" w:sz="0" w:space="0" w:color="auto"/>
        <w:bottom w:val="none" w:sz="0" w:space="0" w:color="auto"/>
        <w:right w:val="none" w:sz="0" w:space="0" w:color="auto"/>
      </w:divBdr>
    </w:div>
    <w:div w:id="356732950">
      <w:bodyDiv w:val="1"/>
      <w:marLeft w:val="0"/>
      <w:marRight w:val="0"/>
      <w:marTop w:val="0"/>
      <w:marBottom w:val="0"/>
      <w:divBdr>
        <w:top w:val="none" w:sz="0" w:space="0" w:color="auto"/>
        <w:left w:val="none" w:sz="0" w:space="0" w:color="auto"/>
        <w:bottom w:val="none" w:sz="0" w:space="0" w:color="auto"/>
        <w:right w:val="none" w:sz="0" w:space="0" w:color="auto"/>
      </w:divBdr>
    </w:div>
    <w:div w:id="410547829">
      <w:bodyDiv w:val="1"/>
      <w:marLeft w:val="0"/>
      <w:marRight w:val="0"/>
      <w:marTop w:val="0"/>
      <w:marBottom w:val="0"/>
      <w:divBdr>
        <w:top w:val="none" w:sz="0" w:space="0" w:color="auto"/>
        <w:left w:val="none" w:sz="0" w:space="0" w:color="auto"/>
        <w:bottom w:val="none" w:sz="0" w:space="0" w:color="auto"/>
        <w:right w:val="none" w:sz="0" w:space="0" w:color="auto"/>
      </w:divBdr>
    </w:div>
    <w:div w:id="477383975">
      <w:bodyDiv w:val="1"/>
      <w:marLeft w:val="0"/>
      <w:marRight w:val="0"/>
      <w:marTop w:val="0"/>
      <w:marBottom w:val="0"/>
      <w:divBdr>
        <w:top w:val="none" w:sz="0" w:space="0" w:color="auto"/>
        <w:left w:val="none" w:sz="0" w:space="0" w:color="auto"/>
        <w:bottom w:val="none" w:sz="0" w:space="0" w:color="auto"/>
        <w:right w:val="none" w:sz="0" w:space="0" w:color="auto"/>
      </w:divBdr>
    </w:div>
    <w:div w:id="480776763">
      <w:bodyDiv w:val="1"/>
      <w:marLeft w:val="0"/>
      <w:marRight w:val="0"/>
      <w:marTop w:val="0"/>
      <w:marBottom w:val="0"/>
      <w:divBdr>
        <w:top w:val="none" w:sz="0" w:space="0" w:color="auto"/>
        <w:left w:val="none" w:sz="0" w:space="0" w:color="auto"/>
        <w:bottom w:val="none" w:sz="0" w:space="0" w:color="auto"/>
        <w:right w:val="none" w:sz="0" w:space="0" w:color="auto"/>
      </w:divBdr>
    </w:div>
    <w:div w:id="538055877">
      <w:bodyDiv w:val="1"/>
      <w:marLeft w:val="0"/>
      <w:marRight w:val="0"/>
      <w:marTop w:val="0"/>
      <w:marBottom w:val="0"/>
      <w:divBdr>
        <w:top w:val="none" w:sz="0" w:space="0" w:color="auto"/>
        <w:left w:val="none" w:sz="0" w:space="0" w:color="auto"/>
        <w:bottom w:val="none" w:sz="0" w:space="0" w:color="auto"/>
        <w:right w:val="none" w:sz="0" w:space="0" w:color="auto"/>
      </w:divBdr>
    </w:div>
    <w:div w:id="565838817">
      <w:bodyDiv w:val="1"/>
      <w:marLeft w:val="0"/>
      <w:marRight w:val="0"/>
      <w:marTop w:val="0"/>
      <w:marBottom w:val="0"/>
      <w:divBdr>
        <w:top w:val="none" w:sz="0" w:space="0" w:color="auto"/>
        <w:left w:val="none" w:sz="0" w:space="0" w:color="auto"/>
        <w:bottom w:val="none" w:sz="0" w:space="0" w:color="auto"/>
        <w:right w:val="none" w:sz="0" w:space="0" w:color="auto"/>
      </w:divBdr>
    </w:div>
    <w:div w:id="595401029">
      <w:bodyDiv w:val="1"/>
      <w:marLeft w:val="0"/>
      <w:marRight w:val="0"/>
      <w:marTop w:val="0"/>
      <w:marBottom w:val="0"/>
      <w:divBdr>
        <w:top w:val="none" w:sz="0" w:space="0" w:color="auto"/>
        <w:left w:val="none" w:sz="0" w:space="0" w:color="auto"/>
        <w:bottom w:val="none" w:sz="0" w:space="0" w:color="auto"/>
        <w:right w:val="none" w:sz="0" w:space="0" w:color="auto"/>
      </w:divBdr>
    </w:div>
    <w:div w:id="625619127">
      <w:bodyDiv w:val="1"/>
      <w:marLeft w:val="0"/>
      <w:marRight w:val="0"/>
      <w:marTop w:val="0"/>
      <w:marBottom w:val="0"/>
      <w:divBdr>
        <w:top w:val="none" w:sz="0" w:space="0" w:color="auto"/>
        <w:left w:val="none" w:sz="0" w:space="0" w:color="auto"/>
        <w:bottom w:val="none" w:sz="0" w:space="0" w:color="auto"/>
        <w:right w:val="none" w:sz="0" w:space="0" w:color="auto"/>
      </w:divBdr>
    </w:div>
    <w:div w:id="647979628">
      <w:bodyDiv w:val="1"/>
      <w:marLeft w:val="0"/>
      <w:marRight w:val="0"/>
      <w:marTop w:val="0"/>
      <w:marBottom w:val="0"/>
      <w:divBdr>
        <w:top w:val="none" w:sz="0" w:space="0" w:color="auto"/>
        <w:left w:val="none" w:sz="0" w:space="0" w:color="auto"/>
        <w:bottom w:val="none" w:sz="0" w:space="0" w:color="auto"/>
        <w:right w:val="none" w:sz="0" w:space="0" w:color="auto"/>
      </w:divBdr>
    </w:div>
    <w:div w:id="897938234">
      <w:bodyDiv w:val="1"/>
      <w:marLeft w:val="0"/>
      <w:marRight w:val="0"/>
      <w:marTop w:val="0"/>
      <w:marBottom w:val="0"/>
      <w:divBdr>
        <w:top w:val="none" w:sz="0" w:space="0" w:color="auto"/>
        <w:left w:val="none" w:sz="0" w:space="0" w:color="auto"/>
        <w:bottom w:val="none" w:sz="0" w:space="0" w:color="auto"/>
        <w:right w:val="none" w:sz="0" w:space="0" w:color="auto"/>
      </w:divBdr>
    </w:div>
    <w:div w:id="928465351">
      <w:bodyDiv w:val="1"/>
      <w:marLeft w:val="0"/>
      <w:marRight w:val="0"/>
      <w:marTop w:val="0"/>
      <w:marBottom w:val="0"/>
      <w:divBdr>
        <w:top w:val="none" w:sz="0" w:space="0" w:color="auto"/>
        <w:left w:val="none" w:sz="0" w:space="0" w:color="auto"/>
        <w:bottom w:val="none" w:sz="0" w:space="0" w:color="auto"/>
        <w:right w:val="none" w:sz="0" w:space="0" w:color="auto"/>
      </w:divBdr>
    </w:div>
    <w:div w:id="958998012">
      <w:bodyDiv w:val="1"/>
      <w:marLeft w:val="0"/>
      <w:marRight w:val="0"/>
      <w:marTop w:val="0"/>
      <w:marBottom w:val="0"/>
      <w:divBdr>
        <w:top w:val="none" w:sz="0" w:space="0" w:color="auto"/>
        <w:left w:val="none" w:sz="0" w:space="0" w:color="auto"/>
        <w:bottom w:val="none" w:sz="0" w:space="0" w:color="auto"/>
        <w:right w:val="none" w:sz="0" w:space="0" w:color="auto"/>
      </w:divBdr>
    </w:div>
    <w:div w:id="993875010">
      <w:bodyDiv w:val="1"/>
      <w:marLeft w:val="0"/>
      <w:marRight w:val="0"/>
      <w:marTop w:val="0"/>
      <w:marBottom w:val="0"/>
      <w:divBdr>
        <w:top w:val="none" w:sz="0" w:space="0" w:color="auto"/>
        <w:left w:val="none" w:sz="0" w:space="0" w:color="auto"/>
        <w:bottom w:val="none" w:sz="0" w:space="0" w:color="auto"/>
        <w:right w:val="none" w:sz="0" w:space="0" w:color="auto"/>
      </w:divBdr>
    </w:div>
    <w:div w:id="995692632">
      <w:bodyDiv w:val="1"/>
      <w:marLeft w:val="0"/>
      <w:marRight w:val="0"/>
      <w:marTop w:val="0"/>
      <w:marBottom w:val="0"/>
      <w:divBdr>
        <w:top w:val="none" w:sz="0" w:space="0" w:color="auto"/>
        <w:left w:val="none" w:sz="0" w:space="0" w:color="auto"/>
        <w:bottom w:val="none" w:sz="0" w:space="0" w:color="auto"/>
        <w:right w:val="none" w:sz="0" w:space="0" w:color="auto"/>
      </w:divBdr>
    </w:div>
    <w:div w:id="1075863413">
      <w:bodyDiv w:val="1"/>
      <w:marLeft w:val="0"/>
      <w:marRight w:val="0"/>
      <w:marTop w:val="0"/>
      <w:marBottom w:val="0"/>
      <w:divBdr>
        <w:top w:val="none" w:sz="0" w:space="0" w:color="auto"/>
        <w:left w:val="none" w:sz="0" w:space="0" w:color="auto"/>
        <w:bottom w:val="none" w:sz="0" w:space="0" w:color="auto"/>
        <w:right w:val="none" w:sz="0" w:space="0" w:color="auto"/>
      </w:divBdr>
    </w:div>
    <w:div w:id="1098913410">
      <w:bodyDiv w:val="1"/>
      <w:marLeft w:val="0"/>
      <w:marRight w:val="0"/>
      <w:marTop w:val="0"/>
      <w:marBottom w:val="0"/>
      <w:divBdr>
        <w:top w:val="none" w:sz="0" w:space="0" w:color="auto"/>
        <w:left w:val="none" w:sz="0" w:space="0" w:color="auto"/>
        <w:bottom w:val="none" w:sz="0" w:space="0" w:color="auto"/>
        <w:right w:val="none" w:sz="0" w:space="0" w:color="auto"/>
      </w:divBdr>
    </w:div>
    <w:div w:id="1114439833">
      <w:bodyDiv w:val="1"/>
      <w:marLeft w:val="0"/>
      <w:marRight w:val="0"/>
      <w:marTop w:val="0"/>
      <w:marBottom w:val="0"/>
      <w:divBdr>
        <w:top w:val="none" w:sz="0" w:space="0" w:color="auto"/>
        <w:left w:val="none" w:sz="0" w:space="0" w:color="auto"/>
        <w:bottom w:val="none" w:sz="0" w:space="0" w:color="auto"/>
        <w:right w:val="none" w:sz="0" w:space="0" w:color="auto"/>
      </w:divBdr>
    </w:div>
    <w:div w:id="1227258098">
      <w:bodyDiv w:val="1"/>
      <w:marLeft w:val="0"/>
      <w:marRight w:val="0"/>
      <w:marTop w:val="0"/>
      <w:marBottom w:val="0"/>
      <w:divBdr>
        <w:top w:val="none" w:sz="0" w:space="0" w:color="auto"/>
        <w:left w:val="none" w:sz="0" w:space="0" w:color="auto"/>
        <w:bottom w:val="none" w:sz="0" w:space="0" w:color="auto"/>
        <w:right w:val="none" w:sz="0" w:space="0" w:color="auto"/>
      </w:divBdr>
    </w:div>
    <w:div w:id="1281916055">
      <w:bodyDiv w:val="1"/>
      <w:marLeft w:val="0"/>
      <w:marRight w:val="0"/>
      <w:marTop w:val="0"/>
      <w:marBottom w:val="0"/>
      <w:divBdr>
        <w:top w:val="none" w:sz="0" w:space="0" w:color="auto"/>
        <w:left w:val="none" w:sz="0" w:space="0" w:color="auto"/>
        <w:bottom w:val="none" w:sz="0" w:space="0" w:color="auto"/>
        <w:right w:val="none" w:sz="0" w:space="0" w:color="auto"/>
      </w:divBdr>
    </w:div>
    <w:div w:id="1418402312">
      <w:bodyDiv w:val="1"/>
      <w:marLeft w:val="0"/>
      <w:marRight w:val="0"/>
      <w:marTop w:val="0"/>
      <w:marBottom w:val="0"/>
      <w:divBdr>
        <w:top w:val="none" w:sz="0" w:space="0" w:color="auto"/>
        <w:left w:val="none" w:sz="0" w:space="0" w:color="auto"/>
        <w:bottom w:val="none" w:sz="0" w:space="0" w:color="auto"/>
        <w:right w:val="none" w:sz="0" w:space="0" w:color="auto"/>
      </w:divBdr>
    </w:div>
    <w:div w:id="1638296212">
      <w:bodyDiv w:val="1"/>
      <w:marLeft w:val="0"/>
      <w:marRight w:val="0"/>
      <w:marTop w:val="0"/>
      <w:marBottom w:val="0"/>
      <w:divBdr>
        <w:top w:val="none" w:sz="0" w:space="0" w:color="auto"/>
        <w:left w:val="none" w:sz="0" w:space="0" w:color="auto"/>
        <w:bottom w:val="none" w:sz="0" w:space="0" w:color="auto"/>
        <w:right w:val="none" w:sz="0" w:space="0" w:color="auto"/>
      </w:divBdr>
    </w:div>
    <w:div w:id="1711882324">
      <w:bodyDiv w:val="1"/>
      <w:marLeft w:val="0"/>
      <w:marRight w:val="0"/>
      <w:marTop w:val="0"/>
      <w:marBottom w:val="0"/>
      <w:divBdr>
        <w:top w:val="none" w:sz="0" w:space="0" w:color="auto"/>
        <w:left w:val="none" w:sz="0" w:space="0" w:color="auto"/>
        <w:bottom w:val="none" w:sz="0" w:space="0" w:color="auto"/>
        <w:right w:val="none" w:sz="0" w:space="0" w:color="auto"/>
      </w:divBdr>
    </w:div>
    <w:div w:id="1717463448">
      <w:bodyDiv w:val="1"/>
      <w:marLeft w:val="0"/>
      <w:marRight w:val="0"/>
      <w:marTop w:val="0"/>
      <w:marBottom w:val="0"/>
      <w:divBdr>
        <w:top w:val="none" w:sz="0" w:space="0" w:color="auto"/>
        <w:left w:val="none" w:sz="0" w:space="0" w:color="auto"/>
        <w:bottom w:val="none" w:sz="0" w:space="0" w:color="auto"/>
        <w:right w:val="none" w:sz="0" w:space="0" w:color="auto"/>
      </w:divBdr>
    </w:div>
    <w:div w:id="1741512810">
      <w:bodyDiv w:val="1"/>
      <w:marLeft w:val="0"/>
      <w:marRight w:val="0"/>
      <w:marTop w:val="0"/>
      <w:marBottom w:val="0"/>
      <w:divBdr>
        <w:top w:val="none" w:sz="0" w:space="0" w:color="auto"/>
        <w:left w:val="none" w:sz="0" w:space="0" w:color="auto"/>
        <w:bottom w:val="none" w:sz="0" w:space="0" w:color="auto"/>
        <w:right w:val="none" w:sz="0" w:space="0" w:color="auto"/>
      </w:divBdr>
    </w:div>
    <w:div w:id="1841387914">
      <w:bodyDiv w:val="1"/>
      <w:marLeft w:val="0"/>
      <w:marRight w:val="0"/>
      <w:marTop w:val="0"/>
      <w:marBottom w:val="0"/>
      <w:divBdr>
        <w:top w:val="none" w:sz="0" w:space="0" w:color="auto"/>
        <w:left w:val="none" w:sz="0" w:space="0" w:color="auto"/>
        <w:bottom w:val="none" w:sz="0" w:space="0" w:color="auto"/>
        <w:right w:val="none" w:sz="0" w:space="0" w:color="auto"/>
      </w:divBdr>
    </w:div>
    <w:div w:id="1977368842">
      <w:bodyDiv w:val="1"/>
      <w:marLeft w:val="0"/>
      <w:marRight w:val="0"/>
      <w:marTop w:val="0"/>
      <w:marBottom w:val="0"/>
      <w:divBdr>
        <w:top w:val="none" w:sz="0" w:space="0" w:color="auto"/>
        <w:left w:val="none" w:sz="0" w:space="0" w:color="auto"/>
        <w:bottom w:val="none" w:sz="0" w:space="0" w:color="auto"/>
        <w:right w:val="none" w:sz="0" w:space="0" w:color="auto"/>
      </w:divBdr>
    </w:div>
    <w:div w:id="1996761159">
      <w:bodyDiv w:val="1"/>
      <w:marLeft w:val="0"/>
      <w:marRight w:val="0"/>
      <w:marTop w:val="0"/>
      <w:marBottom w:val="0"/>
      <w:divBdr>
        <w:top w:val="none" w:sz="0" w:space="0" w:color="auto"/>
        <w:left w:val="none" w:sz="0" w:space="0" w:color="auto"/>
        <w:bottom w:val="none" w:sz="0" w:space="0" w:color="auto"/>
        <w:right w:val="none" w:sz="0" w:space="0" w:color="auto"/>
      </w:divBdr>
    </w:div>
    <w:div w:id="2035884795">
      <w:bodyDiv w:val="1"/>
      <w:marLeft w:val="0"/>
      <w:marRight w:val="0"/>
      <w:marTop w:val="0"/>
      <w:marBottom w:val="0"/>
      <w:divBdr>
        <w:top w:val="none" w:sz="0" w:space="0" w:color="auto"/>
        <w:left w:val="none" w:sz="0" w:space="0" w:color="auto"/>
        <w:bottom w:val="none" w:sz="0" w:space="0" w:color="auto"/>
        <w:right w:val="none" w:sz="0" w:space="0" w:color="auto"/>
      </w:divBdr>
    </w:div>
    <w:div w:id="2093699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jur-jur.ru/journals/jur22/index.htm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fcior.edu.ru/catalog/meta/5/p/page.htm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itportal.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hranatruda.ru/ot_biblio/normativ/data_normativ/46/46201/" TargetMode="External"/><Relationship Id="rId5" Type="http://schemas.openxmlformats.org/officeDocument/2006/relationships/settings" Target="settings.xml"/><Relationship Id="rId15" Type="http://schemas.openxmlformats.org/officeDocument/2006/relationships/hyperlink" Target="http://www.eda-server.ru/culinary-school/" TargetMode="External"/><Relationship Id="rId10" Type="http://schemas.openxmlformats.org/officeDocument/2006/relationships/hyperlink" Target="http://ozpp.ru/laws2/postan/post7.html"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pravo.gov.ru/proxy/ips/?docbody=&amp;nd=102063865&amp;rdk=&amp;backlink=1" TargetMode="External"/><Relationship Id="rId14" Type="http://schemas.openxmlformats.org/officeDocument/2006/relationships/hyperlink" Target="http://www.eda-server.ru/gastron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9D580E-E738-484C-B874-C234B4D07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727</TotalTime>
  <Pages>21</Pages>
  <Words>4914</Words>
  <Characters>28015</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Optimus</Company>
  <LinksUpToDate>false</LinksUpToDate>
  <CharactersWithSpaces>32864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Home</cp:lastModifiedBy>
  <cp:revision>103</cp:revision>
  <cp:lastPrinted>2023-10-18T08:08:00Z</cp:lastPrinted>
  <dcterms:created xsi:type="dcterms:W3CDTF">2019-06-06T04:14:00Z</dcterms:created>
  <dcterms:modified xsi:type="dcterms:W3CDTF">2025-10-18T06:37:00Z</dcterms:modified>
</cp:coreProperties>
</file>